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3C52D" w14:textId="4C49E4D0" w:rsidR="009E6A64" w:rsidRPr="00BB39CC" w:rsidRDefault="008D3C42" w:rsidP="004D6545">
      <w:pPr>
        <w:spacing w:after="0" w:line="280" w:lineRule="exact"/>
        <w:jc w:val="both"/>
        <w:rPr>
          <w:rFonts w:ascii="Times New Roman" w:hAnsi="Times New Roman" w:cs="Times New Roman"/>
          <w:b/>
          <w:sz w:val="28"/>
          <w:szCs w:val="28"/>
        </w:rPr>
      </w:pPr>
      <w:r w:rsidRPr="00BB39CC">
        <w:rPr>
          <w:rFonts w:ascii="Times New Roman" w:hAnsi="Times New Roman" w:cs="Times New Roman"/>
          <w:b/>
          <w:sz w:val="28"/>
          <w:szCs w:val="28"/>
        </w:rPr>
        <w:t>Platzordnung gem</w:t>
      </w:r>
      <w:r w:rsidR="001A4B0C">
        <w:rPr>
          <w:rFonts w:ascii="Times New Roman" w:hAnsi="Times New Roman" w:cs="Times New Roman"/>
          <w:b/>
          <w:sz w:val="28"/>
          <w:szCs w:val="28"/>
        </w:rPr>
        <w:t>äß</w:t>
      </w:r>
      <w:r w:rsidRPr="00BB39CC">
        <w:rPr>
          <w:rFonts w:ascii="Times New Roman" w:hAnsi="Times New Roman" w:cs="Times New Roman"/>
          <w:b/>
          <w:sz w:val="28"/>
          <w:szCs w:val="28"/>
        </w:rPr>
        <w:t xml:space="preserve"> </w:t>
      </w:r>
      <w:r w:rsidR="00586FF0" w:rsidRPr="00BB39CC">
        <w:rPr>
          <w:rFonts w:ascii="Times New Roman" w:hAnsi="Times New Roman" w:cs="Times New Roman"/>
          <w:b/>
          <w:sz w:val="28"/>
          <w:szCs w:val="28"/>
        </w:rPr>
        <w:t>§ 27</w:t>
      </w:r>
      <w:r w:rsidR="00143A68" w:rsidRPr="00BB39CC">
        <w:rPr>
          <w:rFonts w:ascii="Times New Roman" w:hAnsi="Times New Roman" w:cs="Times New Roman"/>
          <w:b/>
          <w:sz w:val="28"/>
          <w:szCs w:val="28"/>
        </w:rPr>
        <w:t xml:space="preserve"> </w:t>
      </w:r>
      <w:r w:rsidRPr="00BB39CC">
        <w:rPr>
          <w:rFonts w:ascii="Times New Roman" w:hAnsi="Times New Roman" w:cs="Times New Roman"/>
          <w:b/>
          <w:sz w:val="28"/>
          <w:szCs w:val="28"/>
        </w:rPr>
        <w:t>Wiener Veranstaltungsgesetz 2020, LGBl. Nr. 53/2020</w:t>
      </w:r>
      <w:r w:rsidR="00E73104">
        <w:rPr>
          <w:rFonts w:ascii="Times New Roman" w:hAnsi="Times New Roman" w:cs="Times New Roman"/>
          <w:b/>
          <w:sz w:val="28"/>
          <w:szCs w:val="28"/>
        </w:rPr>
        <w:t xml:space="preserve"> (Wr. VG)</w:t>
      </w:r>
    </w:p>
    <w:p w14:paraId="0AF045F6" w14:textId="77777777" w:rsidR="008D3C42" w:rsidRPr="00BB39CC" w:rsidRDefault="008D3C42" w:rsidP="004D6545">
      <w:pPr>
        <w:spacing w:after="0" w:line="280" w:lineRule="exact"/>
        <w:jc w:val="both"/>
        <w:rPr>
          <w:rFonts w:ascii="Times New Roman" w:hAnsi="Times New Roman" w:cs="Times New Roman"/>
        </w:rPr>
      </w:pPr>
    </w:p>
    <w:p w14:paraId="3EB8B673" w14:textId="77777777" w:rsidR="00586FF0" w:rsidRPr="000B1670" w:rsidRDefault="00586FF0" w:rsidP="00DB7A31">
      <w:pPr>
        <w:shd w:val="clear" w:color="auto" w:fill="FFFF00"/>
        <w:spacing w:after="0" w:line="240" w:lineRule="auto"/>
        <w:jc w:val="both"/>
        <w:rPr>
          <w:rFonts w:ascii="Times New Roman" w:hAnsi="Times New Roman" w:cs="Times New Roman"/>
          <w:b/>
          <w:i/>
          <w:sz w:val="18"/>
        </w:rPr>
      </w:pPr>
      <w:r w:rsidRPr="000B1670">
        <w:rPr>
          <w:rFonts w:ascii="Times New Roman" w:hAnsi="Times New Roman" w:cs="Times New Roman"/>
          <w:b/>
          <w:i/>
          <w:sz w:val="18"/>
        </w:rPr>
        <w:t>Kursive, gelb hinterlegte Texte dienen der Erk</w:t>
      </w:r>
      <w:r w:rsidR="00677081" w:rsidRPr="000B1670">
        <w:rPr>
          <w:rFonts w:ascii="Times New Roman" w:hAnsi="Times New Roman" w:cs="Times New Roman"/>
          <w:b/>
          <w:i/>
          <w:sz w:val="18"/>
        </w:rPr>
        <w:t xml:space="preserve">lärung und sind nicht Teil der </w:t>
      </w:r>
      <w:r w:rsidRPr="000B1670">
        <w:rPr>
          <w:rFonts w:ascii="Times New Roman" w:hAnsi="Times New Roman" w:cs="Times New Roman"/>
          <w:b/>
          <w:i/>
          <w:sz w:val="18"/>
        </w:rPr>
        <w:t>Platzordnung!</w:t>
      </w:r>
    </w:p>
    <w:p w14:paraId="4F3C2993" w14:textId="77777777" w:rsidR="00346258" w:rsidRPr="001A4B0C" w:rsidRDefault="00346258" w:rsidP="00DB7A31">
      <w:pPr>
        <w:shd w:val="clear" w:color="auto" w:fill="FFFF00"/>
        <w:spacing w:after="0" w:line="240" w:lineRule="auto"/>
        <w:jc w:val="both"/>
        <w:rPr>
          <w:rFonts w:ascii="Times New Roman" w:hAnsi="Times New Roman" w:cs="Times New Roman"/>
          <w:i/>
          <w:sz w:val="18"/>
        </w:rPr>
      </w:pPr>
    </w:p>
    <w:p w14:paraId="5213D766" w14:textId="513A0CE9" w:rsidR="00586FF0" w:rsidRPr="000B1670" w:rsidRDefault="00586FF0" w:rsidP="00DB7A31">
      <w:pPr>
        <w:shd w:val="clear" w:color="auto" w:fill="FFFF00"/>
        <w:spacing w:after="0" w:line="240" w:lineRule="auto"/>
        <w:jc w:val="both"/>
        <w:rPr>
          <w:rFonts w:ascii="Times New Roman" w:hAnsi="Times New Roman" w:cs="Times New Roman"/>
          <w:b/>
          <w:i/>
          <w:sz w:val="18"/>
        </w:rPr>
      </w:pPr>
      <w:r w:rsidRPr="001A4B0C">
        <w:rPr>
          <w:rFonts w:ascii="Times New Roman" w:hAnsi="Times New Roman" w:cs="Times New Roman"/>
          <w:i/>
          <w:sz w:val="18"/>
        </w:rPr>
        <w:t xml:space="preserve">Allfällig sind Passagen im Hinblick auf die jeweilige </w:t>
      </w:r>
      <w:r w:rsidR="00A14F8D">
        <w:rPr>
          <w:rFonts w:ascii="Times New Roman" w:hAnsi="Times New Roman" w:cs="Times New Roman"/>
          <w:i/>
          <w:sz w:val="18"/>
        </w:rPr>
        <w:t>Mobile Anlage</w:t>
      </w:r>
      <w:r w:rsidR="00441991" w:rsidRPr="000B1670">
        <w:rPr>
          <w:rFonts w:ascii="Times New Roman" w:hAnsi="Times New Roman" w:cs="Times New Roman"/>
          <w:b/>
          <w:i/>
          <w:sz w:val="18"/>
        </w:rPr>
        <w:t xml:space="preserve"> abzuändern, hinzuzufügen </w:t>
      </w:r>
      <w:r w:rsidRPr="000B1670">
        <w:rPr>
          <w:rFonts w:ascii="Times New Roman" w:hAnsi="Times New Roman" w:cs="Times New Roman"/>
          <w:b/>
          <w:i/>
          <w:sz w:val="18"/>
        </w:rPr>
        <w:t xml:space="preserve">oder zu streichen. </w:t>
      </w:r>
    </w:p>
    <w:p w14:paraId="5E3B4C94" w14:textId="77777777"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Allfällige Benützungsbedingungen (z.B. Haftungsregelungen</w:t>
      </w:r>
      <w:r w:rsidR="00DB7A31">
        <w:rPr>
          <w:rFonts w:ascii="Times New Roman" w:hAnsi="Times New Roman" w:cs="Times New Roman"/>
          <w:i/>
          <w:sz w:val="18"/>
        </w:rPr>
        <w:t xml:space="preserve"> oder Datenschutzbestimmungen</w:t>
      </w:r>
      <w:r w:rsidRPr="001A4B0C">
        <w:rPr>
          <w:rFonts w:ascii="Times New Roman" w:hAnsi="Times New Roman" w:cs="Times New Roman"/>
          <w:i/>
          <w:sz w:val="18"/>
        </w:rPr>
        <w:t>) sind in gesonderten Allgemeinen Geschäftsbedingungen zu regeln.</w:t>
      </w:r>
    </w:p>
    <w:p w14:paraId="23F5B284" w14:textId="77777777" w:rsidR="00586FF0" w:rsidRPr="001A4B0C" w:rsidRDefault="00586FF0" w:rsidP="00DB7A31">
      <w:pPr>
        <w:shd w:val="clear" w:color="auto" w:fill="FFFF00"/>
        <w:spacing w:after="0" w:line="240" w:lineRule="auto"/>
        <w:jc w:val="both"/>
        <w:rPr>
          <w:rFonts w:ascii="Times New Roman" w:hAnsi="Times New Roman" w:cs="Times New Roman"/>
          <w:i/>
          <w:sz w:val="18"/>
        </w:rPr>
      </w:pPr>
    </w:p>
    <w:p w14:paraId="23CE493F" w14:textId="32447D77"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 xml:space="preserve">Es wird empfohlen die genehmigte Platzordnung auf der Veranstaltungshomepage zu veröffentlichen! </w:t>
      </w:r>
    </w:p>
    <w:p w14:paraId="3BDCC0D1" w14:textId="77777777" w:rsidR="001A4B0C" w:rsidRPr="00BB39CC" w:rsidRDefault="001A4B0C" w:rsidP="004D6545">
      <w:pPr>
        <w:spacing w:after="0" w:line="280" w:lineRule="exact"/>
        <w:jc w:val="both"/>
        <w:rPr>
          <w:rFonts w:ascii="Times New Roman" w:hAnsi="Times New Roman" w:cs="Times New Roman"/>
        </w:rPr>
      </w:pPr>
    </w:p>
    <w:p w14:paraId="1EDDDDFB" w14:textId="77777777" w:rsidR="004D6545" w:rsidRPr="00BB39CC" w:rsidRDefault="009E6A64" w:rsidP="00475C23">
      <w:pPr>
        <w:pStyle w:val="Listenabsatz"/>
        <w:spacing w:after="120" w:line="280" w:lineRule="exact"/>
        <w:ind w:left="0"/>
        <w:contextualSpacing w:val="0"/>
        <w:jc w:val="both"/>
        <w:rPr>
          <w:rFonts w:ascii="Times New Roman" w:hAnsi="Times New Roman" w:cs="Times New Roman"/>
          <w:b/>
        </w:rPr>
      </w:pPr>
      <w:r w:rsidRPr="00BB39CC">
        <w:rPr>
          <w:rFonts w:ascii="Times New Roman" w:hAnsi="Times New Roman" w:cs="Times New Roman"/>
          <w:b/>
        </w:rPr>
        <w:t>ANWENDUNGSBEREICH:</w:t>
      </w:r>
    </w:p>
    <w:p w14:paraId="4099A7AC" w14:textId="21F31E9A" w:rsidR="009E6A64" w:rsidRPr="00BB39CC" w:rsidRDefault="009E6A64" w:rsidP="004D6545">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Diese Platzordnung gilt für</w:t>
      </w:r>
      <w:r w:rsidR="00CC0A59" w:rsidRPr="00BB39CC">
        <w:rPr>
          <w:rFonts w:ascii="Times New Roman" w:hAnsi="Times New Roman" w:cs="Times New Roman"/>
        </w:rPr>
        <w:t xml:space="preserve"> die </w:t>
      </w:r>
      <w:r w:rsidR="003828E6">
        <w:rPr>
          <w:rFonts w:ascii="Times New Roman" w:hAnsi="Times New Roman" w:cs="Times New Roman"/>
        </w:rPr>
        <w:t>mobile Anlage</w:t>
      </w:r>
      <w:r w:rsidRPr="00BB39CC">
        <w:rPr>
          <w:rFonts w:ascii="Times New Roman" w:hAnsi="Times New Roman" w:cs="Times New Roman"/>
        </w:rPr>
        <w:t xml:space="preserve"> </w:t>
      </w:r>
      <w:r w:rsidRPr="00571407">
        <w:rPr>
          <w:rFonts w:ascii="Times New Roman" w:hAnsi="Times New Roman" w:cs="Times New Roman"/>
          <w:i/>
          <w:highlight w:val="yellow"/>
        </w:rPr>
        <w:t xml:space="preserve">&lt;Name der </w:t>
      </w:r>
      <w:r w:rsidR="003828E6" w:rsidRPr="00571407">
        <w:rPr>
          <w:rFonts w:ascii="Times New Roman" w:hAnsi="Times New Roman" w:cs="Times New Roman"/>
          <w:i/>
          <w:highlight w:val="yellow"/>
        </w:rPr>
        <w:t>mobilen Anlage</w:t>
      </w:r>
      <w:r w:rsidRPr="00571407">
        <w:rPr>
          <w:rFonts w:ascii="Times New Roman" w:hAnsi="Times New Roman" w:cs="Times New Roman"/>
          <w:i/>
          <w:highlight w:val="yellow"/>
        </w:rPr>
        <w:t>&gt;</w:t>
      </w:r>
      <w:r w:rsidRPr="00BB39CC">
        <w:rPr>
          <w:rFonts w:ascii="Times New Roman" w:hAnsi="Times New Roman" w:cs="Times New Roman"/>
          <w:i/>
        </w:rPr>
        <w:t xml:space="preserve"> </w:t>
      </w:r>
      <w:r w:rsidRPr="00BB39CC">
        <w:rPr>
          <w:rFonts w:ascii="Times New Roman" w:hAnsi="Times New Roman" w:cs="Times New Roman"/>
        </w:rPr>
        <w:t>(nachfolgend „</w:t>
      </w:r>
      <w:r w:rsidR="003828E6">
        <w:rPr>
          <w:rFonts w:ascii="Times New Roman" w:hAnsi="Times New Roman" w:cs="Times New Roman"/>
        </w:rPr>
        <w:t>Veranstaltung</w:t>
      </w:r>
      <w:r w:rsidRPr="00BB39CC">
        <w:rPr>
          <w:rFonts w:ascii="Times New Roman" w:hAnsi="Times New Roman" w:cs="Times New Roman"/>
        </w:rPr>
        <w:t xml:space="preserve">“), veranstaltet durch </w:t>
      </w:r>
      <w:r w:rsidRPr="00571407">
        <w:rPr>
          <w:rFonts w:ascii="Times New Roman" w:hAnsi="Times New Roman" w:cs="Times New Roman"/>
          <w:i/>
          <w:highlight w:val="yellow"/>
        </w:rPr>
        <w:t>&lt;Veranstalter&gt;</w:t>
      </w:r>
      <w:r w:rsidRPr="00BB39CC">
        <w:rPr>
          <w:rFonts w:ascii="Times New Roman" w:hAnsi="Times New Roman" w:cs="Times New Roman"/>
          <w:i/>
        </w:rPr>
        <w:t xml:space="preserve"> </w:t>
      </w:r>
      <w:r w:rsidR="00E955F9" w:rsidRPr="00BB39CC">
        <w:rPr>
          <w:rFonts w:ascii="Times New Roman" w:hAnsi="Times New Roman" w:cs="Times New Roman"/>
        </w:rPr>
        <w:t>(nachfolgend „Veranstalter</w:t>
      </w:r>
      <w:r w:rsidR="00500F0C">
        <w:rPr>
          <w:rFonts w:ascii="Times New Roman" w:hAnsi="Times New Roman" w:cs="Times New Roman"/>
        </w:rPr>
        <w:t>“ bzw. „Veranstalterin</w:t>
      </w:r>
      <w:r w:rsidR="00E955F9" w:rsidRPr="00BB39CC">
        <w:rPr>
          <w:rFonts w:ascii="Times New Roman" w:hAnsi="Times New Roman" w:cs="Times New Roman"/>
        </w:rPr>
        <w:t>“)</w:t>
      </w:r>
      <w:r w:rsidR="00E46E9E" w:rsidRPr="00BB39CC">
        <w:rPr>
          <w:rFonts w:ascii="Times New Roman" w:hAnsi="Times New Roman" w:cs="Times New Roman"/>
        </w:rPr>
        <w:t xml:space="preserve"> und</w:t>
      </w:r>
      <w:r w:rsidR="00770403" w:rsidRPr="00BB39CC">
        <w:rPr>
          <w:rFonts w:ascii="Times New Roman" w:hAnsi="Times New Roman" w:cs="Times New Roman"/>
        </w:rPr>
        <w:t xml:space="preserve"> </w:t>
      </w:r>
      <w:r w:rsidR="00E46E9E" w:rsidRPr="00BB39CC">
        <w:rPr>
          <w:rFonts w:ascii="Times New Roman" w:hAnsi="Times New Roman" w:cs="Times New Roman"/>
        </w:rPr>
        <w:t>regelt Rechte und Pflichten der teilnehmenden Personen (Besucher</w:t>
      </w:r>
      <w:r w:rsidR="00586FF0" w:rsidRPr="00BB39CC">
        <w:rPr>
          <w:rFonts w:ascii="Times New Roman" w:hAnsi="Times New Roman" w:cs="Times New Roman"/>
        </w:rPr>
        <w:t>Innen</w:t>
      </w:r>
      <w:r w:rsidR="00E46E9E" w:rsidRPr="00BB39CC">
        <w:rPr>
          <w:rFonts w:ascii="Times New Roman" w:hAnsi="Times New Roman" w:cs="Times New Roman"/>
        </w:rPr>
        <w:t>, Veranstalter</w:t>
      </w:r>
      <w:r w:rsidR="00500F0C">
        <w:rPr>
          <w:rFonts w:ascii="Times New Roman" w:hAnsi="Times New Roman" w:cs="Times New Roman"/>
        </w:rPr>
        <w:t xml:space="preserve"> bzw. Veranstalterin und</w:t>
      </w:r>
      <w:r w:rsidR="00E46E9E" w:rsidRPr="00BB39CC">
        <w:rPr>
          <w:rFonts w:ascii="Times New Roman" w:hAnsi="Times New Roman" w:cs="Times New Roman"/>
        </w:rPr>
        <w:t xml:space="preserve"> deren Mitarbe</w:t>
      </w:r>
      <w:r w:rsidR="00586FF0" w:rsidRPr="00BB39CC">
        <w:rPr>
          <w:rFonts w:ascii="Times New Roman" w:hAnsi="Times New Roman" w:cs="Times New Roman"/>
        </w:rPr>
        <w:t xml:space="preserve">iterInnen </w:t>
      </w:r>
      <w:r w:rsidR="00E46E9E" w:rsidRPr="00BB39CC">
        <w:rPr>
          <w:rFonts w:ascii="Times New Roman" w:hAnsi="Times New Roman" w:cs="Times New Roman"/>
        </w:rPr>
        <w:t xml:space="preserve">oder von diesen beauftragten Personen und Firmen). </w:t>
      </w:r>
      <w:r w:rsidRPr="00BB39CC">
        <w:rPr>
          <w:rFonts w:ascii="Times New Roman" w:hAnsi="Times New Roman" w:cs="Times New Roman"/>
        </w:rPr>
        <w:t xml:space="preserve">Die </w:t>
      </w:r>
      <w:r w:rsidR="00CC0A59" w:rsidRPr="00BB39CC">
        <w:rPr>
          <w:rFonts w:ascii="Times New Roman" w:hAnsi="Times New Roman" w:cs="Times New Roman"/>
        </w:rPr>
        <w:t>Platz</w:t>
      </w:r>
      <w:r w:rsidRPr="00BB39CC">
        <w:rPr>
          <w:rFonts w:ascii="Times New Roman" w:hAnsi="Times New Roman" w:cs="Times New Roman"/>
        </w:rPr>
        <w:t>ordnung wird a</w:t>
      </w:r>
      <w:r w:rsidR="00493D58">
        <w:rPr>
          <w:rFonts w:ascii="Times New Roman" w:hAnsi="Times New Roman" w:cs="Times New Roman"/>
        </w:rPr>
        <w:t>m Eingang der mobilen Anlage</w:t>
      </w:r>
      <w:r w:rsidR="00DB7A31">
        <w:rPr>
          <w:rFonts w:ascii="Times New Roman" w:hAnsi="Times New Roman" w:cs="Times New Roman"/>
        </w:rPr>
        <w:t xml:space="preserve"> gut sichtbar angeschlagen</w:t>
      </w:r>
      <w:r w:rsidR="00143A68" w:rsidRPr="00BB39CC">
        <w:rPr>
          <w:rFonts w:ascii="Times New Roman" w:hAnsi="Times New Roman" w:cs="Times New Roman"/>
        </w:rPr>
        <w:t>.</w:t>
      </w:r>
      <w:r w:rsidR="00742C1D">
        <w:rPr>
          <w:rFonts w:ascii="Times New Roman" w:hAnsi="Times New Roman" w:cs="Times New Roman"/>
        </w:rPr>
        <w:t xml:space="preserve"> An der Veranstaltung teilnehmende Personen haben die Bestimmungen der genehmigten und kundgemachten Platzordnung einzuhalten, widrigenfalls sie sich</w:t>
      </w:r>
      <w:r w:rsidR="00E46E9E" w:rsidRPr="00BB39CC">
        <w:rPr>
          <w:rFonts w:ascii="Times New Roman" w:hAnsi="Times New Roman" w:cs="Times New Roman"/>
        </w:rPr>
        <w:t xml:space="preserve"> </w:t>
      </w:r>
      <w:r w:rsidR="00CC0A59" w:rsidRPr="00BB39CC">
        <w:rPr>
          <w:rFonts w:ascii="Times New Roman" w:hAnsi="Times New Roman" w:cs="Times New Roman"/>
        </w:rPr>
        <w:t xml:space="preserve">nicht in der </w:t>
      </w:r>
      <w:r w:rsidR="00677081">
        <w:rPr>
          <w:rFonts w:ascii="Times New Roman" w:hAnsi="Times New Roman" w:cs="Times New Roman"/>
        </w:rPr>
        <w:t>m</w:t>
      </w:r>
      <w:r w:rsidR="00A14F8D">
        <w:rPr>
          <w:rFonts w:ascii="Times New Roman" w:hAnsi="Times New Roman" w:cs="Times New Roman"/>
        </w:rPr>
        <w:t>obile</w:t>
      </w:r>
      <w:r w:rsidR="00677081">
        <w:rPr>
          <w:rFonts w:ascii="Times New Roman" w:hAnsi="Times New Roman" w:cs="Times New Roman"/>
        </w:rPr>
        <w:t>n</w:t>
      </w:r>
      <w:r w:rsidR="00A14F8D">
        <w:rPr>
          <w:rFonts w:ascii="Times New Roman" w:hAnsi="Times New Roman" w:cs="Times New Roman"/>
        </w:rPr>
        <w:t xml:space="preserve"> Anlage</w:t>
      </w:r>
      <w:r w:rsidR="00CC0A59" w:rsidRPr="00BB39CC">
        <w:rPr>
          <w:rFonts w:ascii="Times New Roman" w:hAnsi="Times New Roman" w:cs="Times New Roman"/>
        </w:rPr>
        <w:t xml:space="preserve"> aufhalten</w:t>
      </w:r>
      <w:r w:rsidR="00742C1D">
        <w:rPr>
          <w:rFonts w:ascii="Times New Roman" w:hAnsi="Times New Roman" w:cs="Times New Roman"/>
        </w:rPr>
        <w:t xml:space="preserve"> dürfen</w:t>
      </w:r>
      <w:r w:rsidR="00CC0A59" w:rsidRPr="00BB39CC">
        <w:rPr>
          <w:rFonts w:ascii="Times New Roman" w:hAnsi="Times New Roman" w:cs="Times New Roman"/>
        </w:rPr>
        <w:t>.</w:t>
      </w:r>
    </w:p>
    <w:p w14:paraId="61C241E1" w14:textId="77777777" w:rsidR="00A846CA" w:rsidRPr="00BB39CC" w:rsidRDefault="00A846CA" w:rsidP="004D6545">
      <w:pPr>
        <w:pStyle w:val="Listenabsatz"/>
        <w:spacing w:after="0" w:line="280" w:lineRule="exact"/>
        <w:ind w:left="0"/>
        <w:jc w:val="both"/>
        <w:rPr>
          <w:rFonts w:ascii="Times New Roman" w:hAnsi="Times New Roman" w:cs="Times New Roman"/>
        </w:rPr>
      </w:pPr>
    </w:p>
    <w:p w14:paraId="7466511E" w14:textId="77777777" w:rsidR="004D6545" w:rsidRPr="00BB39CC" w:rsidRDefault="009E6A64" w:rsidP="00475C23">
      <w:pPr>
        <w:pStyle w:val="Listenabsatz"/>
        <w:spacing w:after="120" w:line="280" w:lineRule="exact"/>
        <w:ind w:left="0"/>
        <w:contextualSpacing w:val="0"/>
        <w:jc w:val="both"/>
        <w:rPr>
          <w:rFonts w:ascii="Times New Roman" w:hAnsi="Times New Roman" w:cs="Times New Roman"/>
          <w:b/>
        </w:rPr>
      </w:pPr>
      <w:r w:rsidRPr="00BB39CC">
        <w:rPr>
          <w:rFonts w:ascii="Times New Roman" w:hAnsi="Times New Roman" w:cs="Times New Roman"/>
          <w:b/>
        </w:rPr>
        <w:t>GELTUNGSBEREICH</w:t>
      </w:r>
      <w:r w:rsidR="00E955F9" w:rsidRPr="00BB39CC">
        <w:rPr>
          <w:rFonts w:ascii="Times New Roman" w:hAnsi="Times New Roman" w:cs="Times New Roman"/>
          <w:b/>
        </w:rPr>
        <w:t>/</w:t>
      </w:r>
      <w:r w:rsidR="00E73104">
        <w:rPr>
          <w:rFonts w:ascii="Times New Roman" w:hAnsi="Times New Roman" w:cs="Times New Roman"/>
          <w:b/>
        </w:rPr>
        <w:t xml:space="preserve"> </w:t>
      </w:r>
      <w:r w:rsidR="00E955F9" w:rsidRPr="00BB39CC">
        <w:rPr>
          <w:rFonts w:ascii="Times New Roman" w:hAnsi="Times New Roman" w:cs="Times New Roman"/>
          <w:b/>
        </w:rPr>
        <w:t>VERANSTALTUNGSZEIT</w:t>
      </w:r>
      <w:r w:rsidRPr="00BB39CC">
        <w:rPr>
          <w:rFonts w:ascii="Times New Roman" w:hAnsi="Times New Roman" w:cs="Times New Roman"/>
          <w:b/>
        </w:rPr>
        <w:t xml:space="preserve">: </w:t>
      </w:r>
    </w:p>
    <w:p w14:paraId="1442D9D2" w14:textId="6FF9AA69" w:rsidR="006776AB" w:rsidRPr="00BB39CC" w:rsidRDefault="009E6A64" w:rsidP="004D6545">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 xml:space="preserve">Diese </w:t>
      </w:r>
      <w:r w:rsidR="00E955F9" w:rsidRPr="00BB39CC">
        <w:rPr>
          <w:rFonts w:ascii="Times New Roman" w:hAnsi="Times New Roman" w:cs="Times New Roman"/>
        </w:rPr>
        <w:t>Platz</w:t>
      </w:r>
      <w:r w:rsidRPr="00BB39CC">
        <w:rPr>
          <w:rFonts w:ascii="Times New Roman" w:hAnsi="Times New Roman" w:cs="Times New Roman"/>
        </w:rPr>
        <w:t xml:space="preserve">ordnung gilt </w:t>
      </w:r>
      <w:r w:rsidR="00E955F9" w:rsidRPr="00BB39CC">
        <w:rPr>
          <w:rFonts w:ascii="Times New Roman" w:hAnsi="Times New Roman" w:cs="Times New Roman"/>
        </w:rPr>
        <w:t xml:space="preserve">für die </w:t>
      </w:r>
      <w:r w:rsidR="00A14F8D">
        <w:rPr>
          <w:rFonts w:ascii="Times New Roman" w:hAnsi="Times New Roman" w:cs="Times New Roman"/>
        </w:rPr>
        <w:t>mobile Anlage</w:t>
      </w:r>
      <w:r w:rsidR="00E955F9" w:rsidRPr="00BB39CC">
        <w:rPr>
          <w:rFonts w:ascii="Times New Roman" w:hAnsi="Times New Roman" w:cs="Times New Roman"/>
        </w:rPr>
        <w:t xml:space="preserve"> während der Dauer der</w:t>
      </w:r>
      <w:r w:rsidRPr="00BB39CC">
        <w:rPr>
          <w:rFonts w:ascii="Times New Roman" w:hAnsi="Times New Roman" w:cs="Times New Roman"/>
        </w:rPr>
        <w:t xml:space="preserve"> </w:t>
      </w:r>
      <w:r w:rsidR="00E955F9" w:rsidRPr="00BB39CC">
        <w:rPr>
          <w:rFonts w:ascii="Times New Roman" w:hAnsi="Times New Roman" w:cs="Times New Roman"/>
        </w:rPr>
        <w:t>Veranstaltung</w:t>
      </w:r>
      <w:r w:rsidR="00CC0A59" w:rsidRPr="00BB39CC">
        <w:rPr>
          <w:rFonts w:ascii="Times New Roman" w:hAnsi="Times New Roman" w:cs="Times New Roman"/>
        </w:rPr>
        <w:t xml:space="preserve">. </w:t>
      </w:r>
    </w:p>
    <w:p w14:paraId="63AB12BF" w14:textId="77777777" w:rsidR="00A846CA" w:rsidRPr="00BB39CC" w:rsidRDefault="00A846CA" w:rsidP="004D6545">
      <w:pPr>
        <w:pStyle w:val="Listenabsatz"/>
        <w:spacing w:after="0" w:line="280" w:lineRule="exact"/>
        <w:ind w:left="0"/>
        <w:jc w:val="both"/>
        <w:rPr>
          <w:rFonts w:ascii="Times New Roman" w:hAnsi="Times New Roman" w:cs="Times New Roman"/>
        </w:rPr>
      </w:pPr>
    </w:p>
    <w:p w14:paraId="34FB11D6" w14:textId="77777777" w:rsidR="004D6545" w:rsidRPr="00475C23" w:rsidRDefault="00D51A27" w:rsidP="00475C23">
      <w:pPr>
        <w:pStyle w:val="Listenabsatz"/>
        <w:spacing w:after="120" w:line="280" w:lineRule="exact"/>
        <w:ind w:left="0"/>
        <w:contextualSpacing w:val="0"/>
        <w:jc w:val="both"/>
        <w:rPr>
          <w:rFonts w:ascii="Times New Roman" w:hAnsi="Times New Roman" w:cs="Times New Roman"/>
          <w:b/>
        </w:rPr>
      </w:pPr>
      <w:r w:rsidRPr="00BB39CC">
        <w:rPr>
          <w:rFonts w:ascii="Times New Roman" w:hAnsi="Times New Roman" w:cs="Times New Roman"/>
          <w:b/>
        </w:rPr>
        <w:t>ZUTRITTSKONTROLLEN</w:t>
      </w:r>
      <w:r w:rsidR="009E6A64" w:rsidRPr="00BB39CC">
        <w:rPr>
          <w:rFonts w:ascii="Times New Roman" w:hAnsi="Times New Roman" w:cs="Times New Roman"/>
          <w:b/>
        </w:rPr>
        <w:t xml:space="preserve"> UND AUFENTHALT: </w:t>
      </w:r>
    </w:p>
    <w:p w14:paraId="1EE82087" w14:textId="77777777" w:rsidR="008D5EBB" w:rsidRPr="00BB39CC" w:rsidRDefault="00E955F9" w:rsidP="00F44004">
      <w:pPr>
        <w:pStyle w:val="Listenabsatz"/>
        <w:spacing w:after="0" w:line="280" w:lineRule="exact"/>
        <w:ind w:left="0"/>
        <w:jc w:val="both"/>
        <w:rPr>
          <w:rFonts w:ascii="Times New Roman" w:hAnsi="Times New Roman" w:cs="Times New Roman"/>
        </w:rPr>
      </w:pPr>
      <w:r w:rsidRPr="00F44004">
        <w:rPr>
          <w:rFonts w:ascii="Times New Roman" w:hAnsi="Times New Roman" w:cs="Times New Roman"/>
        </w:rPr>
        <w:t xml:space="preserve">Die an der Veranstaltung teilnehmenden Personen </w:t>
      </w:r>
      <w:r w:rsidR="00260983" w:rsidRPr="00F44004">
        <w:rPr>
          <w:rFonts w:ascii="Times New Roman" w:hAnsi="Times New Roman" w:cs="Times New Roman"/>
        </w:rPr>
        <w:t>sind verpflichtet sich</w:t>
      </w:r>
      <w:r w:rsidR="008D5EBB" w:rsidRPr="00F44004">
        <w:rPr>
          <w:rFonts w:ascii="Times New Roman" w:hAnsi="Times New Roman" w:cs="Times New Roman"/>
        </w:rPr>
        <w:t xml:space="preserve"> </w:t>
      </w:r>
      <w:r w:rsidR="00F529CC" w:rsidRPr="00F44004">
        <w:rPr>
          <w:rFonts w:ascii="Times New Roman" w:hAnsi="Times New Roman" w:cs="Times New Roman"/>
        </w:rPr>
        <w:t xml:space="preserve">vor Eintritt in die </w:t>
      </w:r>
      <w:r w:rsidR="00A14F8D">
        <w:rPr>
          <w:rFonts w:ascii="Times New Roman" w:hAnsi="Times New Roman" w:cs="Times New Roman"/>
        </w:rPr>
        <w:t>mobile Anlage</w:t>
      </w:r>
      <w:r w:rsidR="00F529CC" w:rsidRPr="00F44004">
        <w:rPr>
          <w:rFonts w:ascii="Times New Roman" w:hAnsi="Times New Roman" w:cs="Times New Roman"/>
        </w:rPr>
        <w:t xml:space="preserve"> </w:t>
      </w:r>
      <w:r w:rsidR="00571407">
        <w:rPr>
          <w:rFonts w:ascii="Times New Roman" w:hAnsi="Times New Roman" w:cs="Times New Roman"/>
        </w:rPr>
        <w:t xml:space="preserve">einer </w:t>
      </w:r>
      <w:r w:rsidR="008D5EBB" w:rsidRPr="00F44004">
        <w:rPr>
          <w:rFonts w:ascii="Times New Roman" w:hAnsi="Times New Roman" w:cs="Times New Roman"/>
        </w:rPr>
        <w:t>eventuel</w:t>
      </w:r>
      <w:r w:rsidR="00571407">
        <w:rPr>
          <w:rFonts w:ascii="Times New Roman" w:hAnsi="Times New Roman" w:cs="Times New Roman"/>
        </w:rPr>
        <w:t>len</w:t>
      </w:r>
      <w:r w:rsidR="00FE43D4" w:rsidRPr="00F44004">
        <w:rPr>
          <w:rFonts w:ascii="Times New Roman" w:hAnsi="Times New Roman" w:cs="Times New Roman"/>
        </w:rPr>
        <w:t xml:space="preserve"> Ausweiskontrolle durch die Aufsichtspersonen/</w:t>
      </w:r>
      <w:r w:rsidR="00C34637" w:rsidRPr="00F44004">
        <w:rPr>
          <w:rFonts w:ascii="Times New Roman" w:hAnsi="Times New Roman" w:cs="Times New Roman"/>
        </w:rPr>
        <w:t xml:space="preserve"> den </w:t>
      </w:r>
      <w:r w:rsidR="00FE43D4" w:rsidRPr="00F44004">
        <w:rPr>
          <w:rFonts w:ascii="Times New Roman" w:hAnsi="Times New Roman" w:cs="Times New Roman"/>
        </w:rPr>
        <w:t>Sicherheitsdienst/</w:t>
      </w:r>
      <w:r w:rsidR="00C34637" w:rsidRPr="00F44004">
        <w:rPr>
          <w:rFonts w:ascii="Times New Roman" w:hAnsi="Times New Roman" w:cs="Times New Roman"/>
        </w:rPr>
        <w:t xml:space="preserve"> das </w:t>
      </w:r>
      <w:r w:rsidR="00FE43D4" w:rsidRPr="00F44004">
        <w:rPr>
          <w:rFonts w:ascii="Times New Roman" w:hAnsi="Times New Roman" w:cs="Times New Roman"/>
        </w:rPr>
        <w:t>Ordnungspersonal</w:t>
      </w:r>
      <w:r w:rsidR="008D5EBB" w:rsidRPr="00F44004">
        <w:rPr>
          <w:rFonts w:ascii="Times New Roman" w:hAnsi="Times New Roman" w:cs="Times New Roman"/>
        </w:rPr>
        <w:t xml:space="preserve"> des Veranstalters</w:t>
      </w:r>
      <w:r w:rsidR="00500F0C" w:rsidRPr="00F44004">
        <w:rPr>
          <w:rFonts w:ascii="Times New Roman" w:hAnsi="Times New Roman" w:cs="Times New Roman"/>
        </w:rPr>
        <w:t xml:space="preserve"> bzw. der Veranstalterin </w:t>
      </w:r>
      <w:r w:rsidR="00260983" w:rsidRPr="00F44004">
        <w:rPr>
          <w:rFonts w:ascii="Times New Roman" w:hAnsi="Times New Roman" w:cs="Times New Roman"/>
        </w:rPr>
        <w:t xml:space="preserve">zu </w:t>
      </w:r>
      <w:r w:rsidR="008D50CD" w:rsidRPr="00F44004">
        <w:rPr>
          <w:rFonts w:ascii="Times New Roman" w:hAnsi="Times New Roman" w:cs="Times New Roman"/>
        </w:rPr>
        <w:t>u</w:t>
      </w:r>
      <w:r w:rsidR="008D5EBB" w:rsidRPr="00F44004">
        <w:rPr>
          <w:rFonts w:ascii="Times New Roman" w:hAnsi="Times New Roman" w:cs="Times New Roman"/>
        </w:rPr>
        <w:t>nterziehen.</w:t>
      </w:r>
      <w:r w:rsidRPr="00BB39CC">
        <w:rPr>
          <w:rFonts w:ascii="Times New Roman" w:hAnsi="Times New Roman" w:cs="Times New Roman"/>
        </w:rPr>
        <w:t xml:space="preserve"> </w:t>
      </w:r>
    </w:p>
    <w:p w14:paraId="4A349018" w14:textId="77777777" w:rsidR="008D5EBB" w:rsidRPr="00BB39CC" w:rsidRDefault="008D5EBB" w:rsidP="004D6545">
      <w:pPr>
        <w:pStyle w:val="Listenabsatz"/>
        <w:spacing w:after="0" w:line="280" w:lineRule="exact"/>
        <w:ind w:left="0"/>
        <w:jc w:val="both"/>
        <w:rPr>
          <w:rFonts w:ascii="Times New Roman" w:hAnsi="Times New Roman" w:cs="Times New Roman"/>
        </w:rPr>
      </w:pPr>
    </w:p>
    <w:p w14:paraId="5D88B345" w14:textId="77777777"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Der</w:t>
      </w:r>
      <w:r w:rsidR="00C34637" w:rsidRPr="00BB39CC">
        <w:rPr>
          <w:rFonts w:ascii="Times New Roman" w:hAnsi="Times New Roman" w:cs="Times New Roman"/>
        </w:rPr>
        <w:t>/</w:t>
      </w:r>
      <w:r w:rsidR="00BB39CC" w:rsidRPr="00BB39CC">
        <w:rPr>
          <w:rFonts w:ascii="Times New Roman" w:hAnsi="Times New Roman" w:cs="Times New Roman"/>
        </w:rPr>
        <w:t>Die/</w:t>
      </w:r>
      <w:r w:rsidR="00C34637" w:rsidRPr="00BB39CC">
        <w:rPr>
          <w:rFonts w:ascii="Times New Roman" w:hAnsi="Times New Roman" w:cs="Times New Roman"/>
        </w:rPr>
        <w:t>Das</w:t>
      </w:r>
      <w:r w:rsidRPr="00BB39CC">
        <w:rPr>
          <w:rFonts w:ascii="Times New Roman" w:hAnsi="Times New Roman" w:cs="Times New Roman"/>
        </w:rPr>
        <w:t xml:space="preserve"> vom Veranstalter</w:t>
      </w:r>
      <w:r w:rsidR="00586FF0" w:rsidRPr="00BB39CC">
        <w:rPr>
          <w:rFonts w:ascii="Times New Roman" w:hAnsi="Times New Roman" w:cs="Times New Roman"/>
        </w:rPr>
        <w:t xml:space="preserve"> bzw. von der Veranstalterin </w:t>
      </w:r>
      <w:r w:rsidRPr="00BB39CC">
        <w:rPr>
          <w:rFonts w:ascii="Times New Roman" w:hAnsi="Times New Roman" w:cs="Times New Roman"/>
        </w:rPr>
        <w:t>eingesetzte Sicherheitsdienst</w:t>
      </w:r>
      <w:r w:rsidR="00C34637" w:rsidRPr="00BB39CC">
        <w:rPr>
          <w:rFonts w:ascii="Times New Roman" w:hAnsi="Times New Roman" w:cs="Times New Roman"/>
        </w:rPr>
        <w:t>/ Aufsichtspersonen/ Ordnungspersonal</w:t>
      </w:r>
      <w:r w:rsidRPr="00BB39CC">
        <w:rPr>
          <w:rFonts w:ascii="Times New Roman" w:hAnsi="Times New Roman" w:cs="Times New Roman"/>
        </w:rPr>
        <w:t xml:space="preserve"> ist berechtigt vor Eintritt in die </w:t>
      </w:r>
      <w:r w:rsidR="00A14F8D">
        <w:rPr>
          <w:rFonts w:ascii="Times New Roman" w:hAnsi="Times New Roman" w:cs="Times New Roman"/>
        </w:rPr>
        <w:t>mobile Anlage</w:t>
      </w:r>
      <w:r w:rsidRPr="00BB39CC">
        <w:rPr>
          <w:rFonts w:ascii="Times New Roman" w:hAnsi="Times New Roman" w:cs="Times New Roman"/>
        </w:rPr>
        <w:t xml:space="preserve"> </w:t>
      </w:r>
      <w:r w:rsidR="00A846CA" w:rsidRPr="00BB39CC">
        <w:rPr>
          <w:rFonts w:ascii="Times New Roman" w:hAnsi="Times New Roman" w:cs="Times New Roman"/>
        </w:rPr>
        <w:t>Bekleidungsstücke, Taschen</w:t>
      </w:r>
      <w:r w:rsidR="00E955F9" w:rsidRPr="00BB39CC">
        <w:rPr>
          <w:rFonts w:ascii="Times New Roman" w:hAnsi="Times New Roman" w:cs="Times New Roman"/>
        </w:rPr>
        <w:t xml:space="preserve"> und mitgeführte</w:t>
      </w:r>
      <w:r w:rsidR="00A846CA" w:rsidRPr="00BB39CC">
        <w:rPr>
          <w:rFonts w:ascii="Times New Roman" w:hAnsi="Times New Roman" w:cs="Times New Roman"/>
        </w:rPr>
        <w:t xml:space="preserve"> Behältnisse</w:t>
      </w:r>
      <w:r w:rsidRPr="00BB39CC">
        <w:rPr>
          <w:rFonts w:ascii="Times New Roman" w:hAnsi="Times New Roman" w:cs="Times New Roman"/>
        </w:rPr>
        <w:t xml:space="preserve"> der teilnehmenden Personen</w:t>
      </w:r>
      <w:r w:rsidR="00A846CA" w:rsidRPr="00BB39CC">
        <w:rPr>
          <w:rFonts w:ascii="Times New Roman" w:hAnsi="Times New Roman" w:cs="Times New Roman"/>
        </w:rPr>
        <w:t xml:space="preserve"> jederzeit nach verbotenen</w:t>
      </w:r>
      <w:r w:rsidR="00E73104">
        <w:rPr>
          <w:rFonts w:ascii="Times New Roman" w:hAnsi="Times New Roman" w:cs="Times New Roman"/>
        </w:rPr>
        <w:t xml:space="preserve"> oder</w:t>
      </w:r>
      <w:r w:rsidRPr="00BB39CC">
        <w:rPr>
          <w:rFonts w:ascii="Times New Roman" w:hAnsi="Times New Roman" w:cs="Times New Roman"/>
        </w:rPr>
        <w:t xml:space="preserve"> gefährlichen</w:t>
      </w:r>
      <w:r w:rsidR="00A846CA" w:rsidRPr="00BB39CC">
        <w:rPr>
          <w:rFonts w:ascii="Times New Roman" w:hAnsi="Times New Roman" w:cs="Times New Roman"/>
        </w:rPr>
        <w:t xml:space="preserve"> Gegenständen </w:t>
      </w:r>
      <w:r w:rsidR="00586FF0" w:rsidRPr="00BB39CC">
        <w:rPr>
          <w:rFonts w:ascii="Times New Roman" w:hAnsi="Times New Roman" w:cs="Times New Roman"/>
        </w:rPr>
        <w:t>zu durchsuchen.</w:t>
      </w:r>
    </w:p>
    <w:p w14:paraId="60525400" w14:textId="77777777" w:rsidR="00586FF0" w:rsidRPr="00BB39CC" w:rsidRDefault="00586FF0" w:rsidP="008D5EBB">
      <w:pPr>
        <w:pStyle w:val="Listenabsatz"/>
        <w:spacing w:after="0" w:line="280" w:lineRule="exact"/>
        <w:ind w:left="0"/>
        <w:jc w:val="both"/>
        <w:rPr>
          <w:rFonts w:ascii="Times New Roman" w:hAnsi="Times New Roman" w:cs="Times New Roman"/>
        </w:rPr>
      </w:pPr>
    </w:p>
    <w:p w14:paraId="516D8075" w14:textId="6881CC3B"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Der Sicherheitsdienst</w:t>
      </w:r>
      <w:r w:rsidR="00C34637" w:rsidRPr="00BB39CC">
        <w:rPr>
          <w:rFonts w:ascii="Times New Roman" w:hAnsi="Times New Roman" w:cs="Times New Roman"/>
        </w:rPr>
        <w:t>/ Die Aufsichtspersonen/ Das Ordnungspersonal</w:t>
      </w:r>
      <w:r w:rsidR="00D00CBB" w:rsidRPr="00BB39CC">
        <w:rPr>
          <w:rFonts w:ascii="Times New Roman" w:hAnsi="Times New Roman" w:cs="Times New Roman"/>
        </w:rPr>
        <w:t>/ Der V</w:t>
      </w:r>
      <w:r w:rsidR="00BB39CC" w:rsidRPr="00BB39CC">
        <w:rPr>
          <w:rFonts w:ascii="Times New Roman" w:hAnsi="Times New Roman" w:cs="Times New Roman"/>
        </w:rPr>
        <w:t>eranst</w:t>
      </w:r>
      <w:r w:rsidR="00D00CBB" w:rsidRPr="00BB39CC">
        <w:rPr>
          <w:rFonts w:ascii="Times New Roman" w:hAnsi="Times New Roman" w:cs="Times New Roman"/>
        </w:rPr>
        <w:t>a</w:t>
      </w:r>
      <w:r w:rsidR="00BB39CC" w:rsidRPr="00BB39CC">
        <w:rPr>
          <w:rFonts w:ascii="Times New Roman" w:hAnsi="Times New Roman" w:cs="Times New Roman"/>
        </w:rPr>
        <w:t>l</w:t>
      </w:r>
      <w:r w:rsidR="00D00CBB" w:rsidRPr="00BB39CC">
        <w:rPr>
          <w:rFonts w:ascii="Times New Roman" w:hAnsi="Times New Roman" w:cs="Times New Roman"/>
        </w:rPr>
        <w:t>ter</w:t>
      </w:r>
      <w:r w:rsidRPr="00BB39CC">
        <w:rPr>
          <w:rFonts w:ascii="Times New Roman" w:hAnsi="Times New Roman" w:cs="Times New Roman"/>
        </w:rPr>
        <w:t xml:space="preserve"> </w:t>
      </w:r>
      <w:r w:rsidR="00E73104">
        <w:rPr>
          <w:rFonts w:ascii="Times New Roman" w:hAnsi="Times New Roman" w:cs="Times New Roman"/>
        </w:rPr>
        <w:t xml:space="preserve">bzw. die Veranstalterin </w:t>
      </w:r>
      <w:r w:rsidRPr="00BB39CC">
        <w:rPr>
          <w:rFonts w:ascii="Times New Roman" w:hAnsi="Times New Roman" w:cs="Times New Roman"/>
        </w:rPr>
        <w:t>ist</w:t>
      </w:r>
      <w:r w:rsidR="005D1874">
        <w:rPr>
          <w:rFonts w:ascii="Times New Roman" w:hAnsi="Times New Roman" w:cs="Times New Roman"/>
        </w:rPr>
        <w:t>/sind</w:t>
      </w:r>
      <w:r w:rsidRPr="00BB39CC">
        <w:rPr>
          <w:rFonts w:ascii="Times New Roman" w:hAnsi="Times New Roman" w:cs="Times New Roman"/>
        </w:rPr>
        <w:t xml:space="preserve"> berechtigt, Personen, </w:t>
      </w:r>
      <w:r w:rsidR="005D1874">
        <w:rPr>
          <w:rFonts w:ascii="Times New Roman" w:hAnsi="Times New Roman" w:cs="Times New Roman"/>
        </w:rPr>
        <w:t xml:space="preserve">die </w:t>
      </w:r>
      <w:r w:rsidRPr="00BB39CC">
        <w:rPr>
          <w:rFonts w:ascii="Times New Roman" w:hAnsi="Times New Roman" w:cs="Times New Roman"/>
        </w:rPr>
        <w:t>ein Sicherheitsrisiko dars</w:t>
      </w:r>
      <w:r w:rsidR="00680EAE" w:rsidRPr="00BB39CC">
        <w:rPr>
          <w:rFonts w:ascii="Times New Roman" w:hAnsi="Times New Roman" w:cs="Times New Roman"/>
        </w:rPr>
        <w:t>tellen</w:t>
      </w:r>
      <w:r w:rsidR="005D1874">
        <w:rPr>
          <w:rFonts w:ascii="Times New Roman" w:hAnsi="Times New Roman" w:cs="Times New Roman"/>
        </w:rPr>
        <w:t xml:space="preserve"> können (z.B. aufgrund von übermäßigem Alkoholkonsum oder </w:t>
      </w:r>
      <w:r w:rsidR="00F14079">
        <w:rPr>
          <w:rFonts w:ascii="Times New Roman" w:hAnsi="Times New Roman" w:cs="Times New Roman"/>
        </w:rPr>
        <w:t>dem</w:t>
      </w:r>
      <w:r w:rsidR="005D1874">
        <w:rPr>
          <w:rFonts w:ascii="Times New Roman" w:hAnsi="Times New Roman" w:cs="Times New Roman"/>
        </w:rPr>
        <w:t xml:space="preserve"> M</w:t>
      </w:r>
      <w:r w:rsidR="00F14079">
        <w:rPr>
          <w:rFonts w:ascii="Times New Roman" w:hAnsi="Times New Roman" w:cs="Times New Roman"/>
        </w:rPr>
        <w:t>itführen</w:t>
      </w:r>
      <w:r w:rsidR="005D1874">
        <w:rPr>
          <w:rFonts w:ascii="Times New Roman" w:hAnsi="Times New Roman" w:cs="Times New Roman"/>
        </w:rPr>
        <w:t xml:space="preserve"> von verbotenen oder gefährlichen Gegenständen)</w:t>
      </w:r>
      <w:r w:rsidR="00680EAE" w:rsidRPr="00BB39CC">
        <w:rPr>
          <w:rFonts w:ascii="Times New Roman" w:hAnsi="Times New Roman" w:cs="Times New Roman"/>
        </w:rPr>
        <w:t xml:space="preserve">, den Zutritt zur </w:t>
      </w:r>
      <w:r w:rsidR="00A14F8D">
        <w:rPr>
          <w:rFonts w:ascii="Times New Roman" w:hAnsi="Times New Roman" w:cs="Times New Roman"/>
        </w:rPr>
        <w:t>mobile</w:t>
      </w:r>
      <w:r w:rsidR="005B26C9">
        <w:rPr>
          <w:rFonts w:ascii="Times New Roman" w:hAnsi="Times New Roman" w:cs="Times New Roman"/>
        </w:rPr>
        <w:t>n</w:t>
      </w:r>
      <w:r w:rsidR="00A14F8D">
        <w:rPr>
          <w:rFonts w:ascii="Times New Roman" w:hAnsi="Times New Roman" w:cs="Times New Roman"/>
        </w:rPr>
        <w:t xml:space="preserve"> Anlage</w:t>
      </w:r>
      <w:r w:rsidR="00680EAE" w:rsidRPr="00BB39CC">
        <w:rPr>
          <w:rFonts w:ascii="Times New Roman" w:hAnsi="Times New Roman" w:cs="Times New Roman"/>
        </w:rPr>
        <w:t xml:space="preserve"> </w:t>
      </w:r>
      <w:r w:rsidRPr="00BB39CC">
        <w:rPr>
          <w:rFonts w:ascii="Times New Roman" w:hAnsi="Times New Roman" w:cs="Times New Roman"/>
        </w:rPr>
        <w:t>zu verweigern. Selbiges gilt für Personen</w:t>
      </w:r>
      <w:r w:rsidR="00260983">
        <w:rPr>
          <w:rFonts w:ascii="Times New Roman" w:hAnsi="Times New Roman" w:cs="Times New Roman"/>
        </w:rPr>
        <w:t xml:space="preserve"> die eine</w:t>
      </w:r>
      <w:r w:rsidRPr="00BB39CC">
        <w:rPr>
          <w:rFonts w:ascii="Times New Roman" w:hAnsi="Times New Roman" w:cs="Times New Roman"/>
        </w:rPr>
        <w:t xml:space="preserve"> Durchsuchung ihrer Bekleidungsstücke</w:t>
      </w:r>
      <w:r w:rsidR="00680EAE" w:rsidRPr="00BB39CC">
        <w:rPr>
          <w:rFonts w:ascii="Times New Roman" w:hAnsi="Times New Roman" w:cs="Times New Roman"/>
        </w:rPr>
        <w:t>, Taschen</w:t>
      </w:r>
      <w:r w:rsidR="00BB39CC" w:rsidRPr="00BB39CC">
        <w:rPr>
          <w:rFonts w:ascii="Times New Roman" w:hAnsi="Times New Roman" w:cs="Times New Roman"/>
        </w:rPr>
        <w:t xml:space="preserve"> oder</w:t>
      </w:r>
      <w:r w:rsidRPr="00BB39CC">
        <w:rPr>
          <w:rFonts w:ascii="Times New Roman" w:hAnsi="Times New Roman" w:cs="Times New Roman"/>
        </w:rPr>
        <w:t xml:space="preserve"> mit</w:t>
      </w:r>
      <w:r w:rsidR="00260983">
        <w:rPr>
          <w:rFonts w:ascii="Times New Roman" w:hAnsi="Times New Roman" w:cs="Times New Roman"/>
        </w:rPr>
        <w:t xml:space="preserve">geführten Behältnisse </w:t>
      </w:r>
      <w:r w:rsidR="00260983" w:rsidRPr="00F44004">
        <w:rPr>
          <w:rFonts w:ascii="Times New Roman" w:hAnsi="Times New Roman" w:cs="Times New Roman"/>
        </w:rPr>
        <w:t>bzw. eine etwaige Ausweiskontrolle</w:t>
      </w:r>
      <w:r w:rsidR="00260983">
        <w:rPr>
          <w:rFonts w:ascii="Times New Roman" w:hAnsi="Times New Roman" w:cs="Times New Roman"/>
        </w:rPr>
        <w:t xml:space="preserve"> verweigern.</w:t>
      </w:r>
      <w:r w:rsidRPr="00BB39CC">
        <w:rPr>
          <w:rFonts w:ascii="Times New Roman" w:hAnsi="Times New Roman" w:cs="Times New Roman"/>
        </w:rPr>
        <w:t xml:space="preserve"> Im Einzelfall ist</w:t>
      </w:r>
      <w:r w:rsidR="00D00CBB" w:rsidRPr="00BB39CC">
        <w:rPr>
          <w:rFonts w:ascii="Times New Roman" w:hAnsi="Times New Roman" w:cs="Times New Roman"/>
        </w:rPr>
        <w:t>/sind</w:t>
      </w:r>
      <w:r w:rsidRPr="00BB39CC">
        <w:rPr>
          <w:rFonts w:ascii="Times New Roman" w:hAnsi="Times New Roman" w:cs="Times New Roman"/>
        </w:rPr>
        <w:t xml:space="preserve"> der Sicherheitsdienst</w:t>
      </w:r>
      <w:r w:rsidR="00C34637" w:rsidRPr="00BB39CC">
        <w:rPr>
          <w:rFonts w:ascii="Times New Roman" w:hAnsi="Times New Roman" w:cs="Times New Roman"/>
        </w:rPr>
        <w:t>/ die Aufsichtspersonen/ das Ordnungspersonal</w:t>
      </w:r>
      <w:r w:rsidR="00E73104">
        <w:rPr>
          <w:rFonts w:ascii="Times New Roman" w:hAnsi="Times New Roman" w:cs="Times New Roman"/>
        </w:rPr>
        <w:t>/ der Veranstalter bzw. die Veranstalterin</w:t>
      </w:r>
      <w:r w:rsidRPr="00BB39CC">
        <w:rPr>
          <w:rFonts w:ascii="Times New Roman" w:hAnsi="Times New Roman" w:cs="Times New Roman"/>
        </w:rPr>
        <w:t xml:space="preserve"> berechtigt derartige Kontrollen auch bei an der Veranstaltung teilnehmenden Personen vorzun</w:t>
      </w:r>
      <w:r w:rsidR="00F529CC" w:rsidRPr="00BB39CC">
        <w:rPr>
          <w:rFonts w:ascii="Times New Roman" w:hAnsi="Times New Roman" w:cs="Times New Roman"/>
        </w:rPr>
        <w:t xml:space="preserve">ehmen, die sich bereits in der </w:t>
      </w:r>
      <w:r w:rsidR="00A14F8D">
        <w:rPr>
          <w:rFonts w:ascii="Times New Roman" w:hAnsi="Times New Roman" w:cs="Times New Roman"/>
        </w:rPr>
        <w:t>mobilen Anlage</w:t>
      </w:r>
      <w:r w:rsidR="00F529CC" w:rsidRPr="00BB39CC">
        <w:rPr>
          <w:rFonts w:ascii="Times New Roman" w:hAnsi="Times New Roman" w:cs="Times New Roman"/>
        </w:rPr>
        <w:t xml:space="preserve"> </w:t>
      </w:r>
      <w:r w:rsidRPr="00BB39CC">
        <w:rPr>
          <w:rFonts w:ascii="Times New Roman" w:hAnsi="Times New Roman" w:cs="Times New Roman"/>
        </w:rPr>
        <w:t xml:space="preserve">aufhalten. </w:t>
      </w:r>
    </w:p>
    <w:p w14:paraId="70E5D707" w14:textId="77777777" w:rsidR="008D5EBB" w:rsidRPr="00BB39CC" w:rsidRDefault="008D5EBB" w:rsidP="008D5EBB">
      <w:pPr>
        <w:pStyle w:val="Listenabsatz"/>
        <w:spacing w:after="0" w:line="280" w:lineRule="exact"/>
        <w:ind w:left="0"/>
        <w:jc w:val="both"/>
        <w:rPr>
          <w:rFonts w:ascii="Times New Roman" w:hAnsi="Times New Roman" w:cs="Times New Roman"/>
        </w:rPr>
      </w:pPr>
    </w:p>
    <w:p w14:paraId="3C770F2B" w14:textId="77777777" w:rsidR="00F529CC" w:rsidRPr="00BB39CC" w:rsidRDefault="0028685B" w:rsidP="008D5EBB">
      <w:pPr>
        <w:pStyle w:val="Listenabsatz"/>
        <w:spacing w:after="0" w:line="280" w:lineRule="exact"/>
        <w:ind w:left="0"/>
        <w:jc w:val="both"/>
        <w:rPr>
          <w:rFonts w:ascii="Times New Roman" w:hAnsi="Times New Roman" w:cs="Times New Roman"/>
        </w:rPr>
      </w:pPr>
      <w:r>
        <w:rPr>
          <w:rFonts w:ascii="Times New Roman" w:hAnsi="Times New Roman" w:cs="Times New Roman"/>
        </w:rPr>
        <w:t>Bei Verstößen gegen die</w:t>
      </w:r>
      <w:r w:rsidR="008D5EBB" w:rsidRPr="00BB39CC">
        <w:rPr>
          <w:rFonts w:ascii="Times New Roman" w:hAnsi="Times New Roman" w:cs="Times New Roman"/>
        </w:rPr>
        <w:t xml:space="preserve"> Platzordnung ist</w:t>
      </w:r>
      <w:r w:rsidR="005D1874">
        <w:rPr>
          <w:rFonts w:ascii="Times New Roman" w:hAnsi="Times New Roman" w:cs="Times New Roman"/>
        </w:rPr>
        <w:t>/sind</w:t>
      </w:r>
      <w:r w:rsidR="008D5EBB" w:rsidRPr="00BB39CC">
        <w:rPr>
          <w:rFonts w:ascii="Times New Roman" w:hAnsi="Times New Roman" w:cs="Times New Roman"/>
        </w:rPr>
        <w:t xml:space="preserve"> der Veranstalter</w:t>
      </w:r>
      <w:r w:rsidR="00BB39CC" w:rsidRPr="00BB39CC">
        <w:rPr>
          <w:rFonts w:ascii="Times New Roman" w:hAnsi="Times New Roman" w:cs="Times New Roman"/>
        </w:rPr>
        <w:t xml:space="preserve"> bzw. die Veranstalterin</w:t>
      </w:r>
      <w:r w:rsidR="00D00CBB" w:rsidRPr="00BB39CC">
        <w:rPr>
          <w:rFonts w:ascii="Times New Roman" w:hAnsi="Times New Roman" w:cs="Times New Roman"/>
        </w:rPr>
        <w:t xml:space="preserve"> /der Sicherheitsdienst/ die Aufsichtspersonen/ das Ordnungspersonal</w:t>
      </w:r>
      <w:r w:rsidR="00260983">
        <w:rPr>
          <w:rFonts w:ascii="Times New Roman" w:hAnsi="Times New Roman" w:cs="Times New Roman"/>
        </w:rPr>
        <w:t>/</w:t>
      </w:r>
      <w:r w:rsidR="00260983" w:rsidRPr="00F44004">
        <w:rPr>
          <w:rFonts w:ascii="Times New Roman" w:hAnsi="Times New Roman" w:cs="Times New Roman"/>
        </w:rPr>
        <w:t>Organe der LPD Wien</w:t>
      </w:r>
      <w:r w:rsidR="008D5EBB" w:rsidRPr="00BB39CC">
        <w:rPr>
          <w:rFonts w:ascii="Times New Roman" w:hAnsi="Times New Roman" w:cs="Times New Roman"/>
        </w:rPr>
        <w:t xml:space="preserve"> berechtigt, die Zuwiderhandelnden </w:t>
      </w:r>
      <w:r w:rsidR="00F529CC" w:rsidRPr="00BB39CC">
        <w:rPr>
          <w:rFonts w:ascii="Times New Roman" w:hAnsi="Times New Roman" w:cs="Times New Roman"/>
        </w:rPr>
        <w:t xml:space="preserve">der </w:t>
      </w:r>
      <w:r w:rsidR="00A14F8D">
        <w:rPr>
          <w:rFonts w:ascii="Times New Roman" w:hAnsi="Times New Roman" w:cs="Times New Roman"/>
        </w:rPr>
        <w:t>mobilen Anlage zu verweisen.</w:t>
      </w:r>
    </w:p>
    <w:p w14:paraId="3E8DC68E" w14:textId="77777777" w:rsidR="00F529CC" w:rsidRPr="00BB39CC" w:rsidRDefault="00F529CC" w:rsidP="008D5EBB">
      <w:pPr>
        <w:pStyle w:val="Listenabsatz"/>
        <w:spacing w:after="0" w:line="280" w:lineRule="exact"/>
        <w:ind w:left="0"/>
        <w:jc w:val="both"/>
        <w:rPr>
          <w:rFonts w:ascii="Times New Roman" w:hAnsi="Times New Roman" w:cs="Times New Roman"/>
        </w:rPr>
      </w:pPr>
    </w:p>
    <w:p w14:paraId="6006F892" w14:textId="7328662A"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Nach Veranstaltungsende eines V</w:t>
      </w:r>
      <w:r w:rsidR="00D00CBB" w:rsidRPr="00BB39CC">
        <w:rPr>
          <w:rFonts w:ascii="Times New Roman" w:hAnsi="Times New Roman" w:cs="Times New Roman"/>
        </w:rPr>
        <w:t>eranstaltungstages, haben alle Besucher</w:t>
      </w:r>
      <w:r w:rsidR="00BB39CC" w:rsidRPr="00BB39CC">
        <w:rPr>
          <w:rFonts w:ascii="Times New Roman" w:hAnsi="Times New Roman" w:cs="Times New Roman"/>
        </w:rPr>
        <w:t xml:space="preserve">Innen </w:t>
      </w:r>
      <w:r w:rsidR="00F529CC" w:rsidRPr="00BB39CC">
        <w:rPr>
          <w:rFonts w:ascii="Times New Roman" w:hAnsi="Times New Roman" w:cs="Times New Roman"/>
        </w:rPr>
        <w:t xml:space="preserve">die </w:t>
      </w:r>
      <w:r w:rsidR="00A14F8D">
        <w:rPr>
          <w:rFonts w:ascii="Times New Roman" w:hAnsi="Times New Roman" w:cs="Times New Roman"/>
        </w:rPr>
        <w:t>mobile Anlage</w:t>
      </w:r>
      <w:r w:rsidR="00220084">
        <w:rPr>
          <w:rFonts w:ascii="Times New Roman" w:hAnsi="Times New Roman" w:cs="Times New Roman"/>
        </w:rPr>
        <w:t xml:space="preserve"> zu verlassen</w:t>
      </w:r>
      <w:r w:rsidR="0070311F">
        <w:rPr>
          <w:rFonts w:ascii="Times New Roman" w:hAnsi="Times New Roman" w:cs="Times New Roman"/>
        </w:rPr>
        <w:t>.</w:t>
      </w:r>
      <w:r w:rsidRPr="00BB39CC">
        <w:rPr>
          <w:rFonts w:ascii="Times New Roman" w:hAnsi="Times New Roman" w:cs="Times New Roman"/>
        </w:rPr>
        <w:t xml:space="preserve"> </w:t>
      </w:r>
    </w:p>
    <w:p w14:paraId="067AE1B8" w14:textId="314FCC45" w:rsidR="00906BD3" w:rsidRDefault="00906BD3" w:rsidP="004D6545">
      <w:pPr>
        <w:pStyle w:val="Listenabsatz"/>
        <w:spacing w:after="0" w:line="280" w:lineRule="exact"/>
        <w:ind w:left="0"/>
        <w:jc w:val="both"/>
        <w:rPr>
          <w:rFonts w:ascii="Times New Roman" w:hAnsi="Times New Roman" w:cs="Times New Roman"/>
        </w:rPr>
      </w:pPr>
    </w:p>
    <w:p w14:paraId="5D5C3E11" w14:textId="77777777" w:rsidR="000B1670" w:rsidRPr="00BB39CC" w:rsidRDefault="000B1670" w:rsidP="004D6545">
      <w:pPr>
        <w:pStyle w:val="Listenabsatz"/>
        <w:spacing w:after="0" w:line="280" w:lineRule="exact"/>
        <w:ind w:left="0"/>
        <w:jc w:val="both"/>
        <w:rPr>
          <w:rFonts w:ascii="Times New Roman" w:hAnsi="Times New Roman" w:cs="Times New Roman"/>
        </w:rPr>
      </w:pPr>
    </w:p>
    <w:p w14:paraId="3331F9CE" w14:textId="77777777" w:rsidR="00DD5AC9" w:rsidRPr="00BB39CC" w:rsidRDefault="00DD5AC9" w:rsidP="00475C23">
      <w:pPr>
        <w:autoSpaceDE w:val="0"/>
        <w:autoSpaceDN w:val="0"/>
        <w:adjustRightInd w:val="0"/>
        <w:spacing w:after="120" w:line="280" w:lineRule="exact"/>
        <w:jc w:val="both"/>
        <w:rPr>
          <w:rFonts w:ascii="Times New Roman" w:hAnsi="Times New Roman" w:cs="Times New Roman"/>
          <w:b/>
        </w:rPr>
      </w:pPr>
      <w:r w:rsidRPr="00BB39CC">
        <w:rPr>
          <w:rFonts w:ascii="Times New Roman" w:hAnsi="Times New Roman" w:cs="Times New Roman"/>
          <w:b/>
        </w:rPr>
        <w:lastRenderedPageBreak/>
        <w:t>JUGENDSCHUTZ</w:t>
      </w:r>
      <w:r w:rsidR="00E73104">
        <w:rPr>
          <w:rFonts w:ascii="Times New Roman" w:hAnsi="Times New Roman" w:cs="Times New Roman"/>
          <w:b/>
        </w:rPr>
        <w:t>:</w:t>
      </w:r>
    </w:p>
    <w:p w14:paraId="5A799273" w14:textId="60058840" w:rsidR="00DD5AC9" w:rsidRPr="00BB39CC" w:rsidRDefault="00E34C04" w:rsidP="00475C23">
      <w:pPr>
        <w:autoSpaceDE w:val="0"/>
        <w:autoSpaceDN w:val="0"/>
        <w:adjustRightInd w:val="0"/>
        <w:spacing w:after="0" w:line="280" w:lineRule="exact"/>
        <w:jc w:val="both"/>
        <w:rPr>
          <w:rFonts w:ascii="Times New Roman" w:hAnsi="Times New Roman" w:cs="Times New Roman"/>
        </w:rPr>
      </w:pPr>
      <w:r>
        <w:rPr>
          <w:rFonts w:ascii="Times New Roman" w:hAnsi="Times New Roman" w:cs="Times New Roman"/>
        </w:rPr>
        <w:t>Es</w:t>
      </w:r>
      <w:r w:rsidR="00DD5AC9" w:rsidRPr="00BB39CC">
        <w:rPr>
          <w:rFonts w:ascii="Times New Roman" w:hAnsi="Times New Roman" w:cs="Times New Roman"/>
        </w:rPr>
        <w:t xml:space="preserve"> </w:t>
      </w:r>
      <w:r w:rsidR="000D34FE">
        <w:rPr>
          <w:rFonts w:ascii="Times New Roman" w:hAnsi="Times New Roman" w:cs="Times New Roman"/>
        </w:rPr>
        <w:t xml:space="preserve">gilt </w:t>
      </w:r>
      <w:r w:rsidR="00DD5AC9" w:rsidRPr="00BB39CC">
        <w:rPr>
          <w:rFonts w:ascii="Times New Roman" w:hAnsi="Times New Roman" w:cs="Times New Roman"/>
        </w:rPr>
        <w:t xml:space="preserve">das Wiener Jugendschutzgesetz idgF für die gesamte </w:t>
      </w:r>
      <w:r w:rsidR="00A14F8D">
        <w:rPr>
          <w:rFonts w:ascii="Times New Roman" w:hAnsi="Times New Roman" w:cs="Times New Roman"/>
        </w:rPr>
        <w:t>mobile Anlage</w:t>
      </w:r>
      <w:r w:rsidR="00DD5AC9" w:rsidRPr="00BB39CC">
        <w:rPr>
          <w:rFonts w:ascii="Times New Roman" w:hAnsi="Times New Roman" w:cs="Times New Roman"/>
        </w:rPr>
        <w:t>.</w:t>
      </w:r>
    </w:p>
    <w:p w14:paraId="04F42AC9" w14:textId="18483A26" w:rsidR="00DD5AC9" w:rsidRDefault="00DD5AC9" w:rsidP="004D6545">
      <w:pPr>
        <w:pStyle w:val="Listenabsatz"/>
        <w:spacing w:after="0" w:line="280" w:lineRule="exact"/>
        <w:ind w:left="0"/>
        <w:jc w:val="both"/>
        <w:rPr>
          <w:rFonts w:ascii="Times New Roman" w:hAnsi="Times New Roman" w:cs="Times New Roman"/>
        </w:rPr>
      </w:pPr>
    </w:p>
    <w:p w14:paraId="25EB9208" w14:textId="102E364E" w:rsidR="000B1670" w:rsidRPr="000B1670" w:rsidRDefault="000B1670" w:rsidP="000B1670">
      <w:pPr>
        <w:shd w:val="clear" w:color="auto" w:fill="FFFF00"/>
        <w:spacing w:after="0" w:line="240" w:lineRule="auto"/>
        <w:jc w:val="both"/>
        <w:rPr>
          <w:rFonts w:ascii="Times New Roman" w:hAnsi="Times New Roman" w:cs="Times New Roman"/>
          <w:b/>
          <w:i/>
          <w:sz w:val="18"/>
        </w:rPr>
      </w:pPr>
      <w:r>
        <w:rPr>
          <w:rFonts w:ascii="Times New Roman" w:hAnsi="Times New Roman" w:cs="Times New Roman"/>
          <w:i/>
          <w:sz w:val="18"/>
        </w:rPr>
        <w:t>Die Anforderungen an die Benützer sind</w:t>
      </w:r>
      <w:r w:rsidRPr="001A4B0C">
        <w:rPr>
          <w:rFonts w:ascii="Times New Roman" w:hAnsi="Times New Roman" w:cs="Times New Roman"/>
          <w:i/>
          <w:sz w:val="18"/>
        </w:rPr>
        <w:t xml:space="preserve"> im Hinblick auf die jeweilige. </w:t>
      </w:r>
      <w:r>
        <w:rPr>
          <w:rFonts w:ascii="Times New Roman" w:hAnsi="Times New Roman" w:cs="Times New Roman"/>
          <w:i/>
          <w:sz w:val="18"/>
        </w:rPr>
        <w:t>Mobile Anlage</w:t>
      </w:r>
      <w:r w:rsidRPr="000B1670">
        <w:rPr>
          <w:rFonts w:ascii="Times New Roman" w:hAnsi="Times New Roman" w:cs="Times New Roman"/>
          <w:b/>
          <w:i/>
          <w:sz w:val="18"/>
        </w:rPr>
        <w:t xml:space="preserve"> abzuändern, hinzuzufügen oder zu streichen. </w:t>
      </w:r>
    </w:p>
    <w:p w14:paraId="4468FC5F" w14:textId="5B2F6798" w:rsidR="00F7196A" w:rsidRPr="00F7196A" w:rsidRDefault="00F7196A" w:rsidP="00F7196A">
      <w:pPr>
        <w:autoSpaceDE w:val="0"/>
        <w:autoSpaceDN w:val="0"/>
        <w:adjustRightInd w:val="0"/>
        <w:spacing w:after="120" w:line="280" w:lineRule="exact"/>
        <w:jc w:val="both"/>
        <w:rPr>
          <w:rFonts w:ascii="Times New Roman" w:hAnsi="Times New Roman" w:cs="Times New Roman"/>
          <w:b/>
        </w:rPr>
      </w:pPr>
      <w:r>
        <w:rPr>
          <w:rFonts w:ascii="Times New Roman" w:hAnsi="Times New Roman" w:cs="Times New Roman"/>
          <w:b/>
        </w:rPr>
        <w:t>ANFORDERUNGEN AN DIE BENÜTZER:</w:t>
      </w:r>
    </w:p>
    <w:p w14:paraId="1ED3EE71" w14:textId="220D27BB" w:rsidR="00493D58" w:rsidRP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Während der Benützung der Anlage ist das Rauchen, das Kaugummikauen</w:t>
      </w:r>
      <w:r w:rsidR="00E34C04">
        <w:rPr>
          <w:rFonts w:ascii="Times New Roman" w:hAnsi="Times New Roman" w:cs="Times New Roman"/>
        </w:rPr>
        <w:t xml:space="preserve"> und</w:t>
      </w:r>
      <w:r w:rsidRPr="00493D58">
        <w:rPr>
          <w:rFonts w:ascii="Times New Roman" w:hAnsi="Times New Roman" w:cs="Times New Roman"/>
        </w:rPr>
        <w:t xml:space="preserve"> die Einnahme von Lebensmitteln und Getränken verboten.</w:t>
      </w:r>
    </w:p>
    <w:p w14:paraId="436F1F58" w14:textId="714B1F30" w:rsidR="00493D58" w:rsidRP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 xml:space="preserve">Kinder unter </w:t>
      </w:r>
      <w:r w:rsidRPr="000B1670">
        <w:rPr>
          <w:rFonts w:ascii="Times New Roman" w:hAnsi="Times New Roman" w:cs="Times New Roman"/>
          <w:highlight w:val="yellow"/>
        </w:rPr>
        <w:t>__</w:t>
      </w:r>
      <w:r w:rsidRPr="00493D58">
        <w:rPr>
          <w:rFonts w:ascii="Times New Roman" w:hAnsi="Times New Roman" w:cs="Times New Roman"/>
        </w:rPr>
        <w:t xml:space="preserve"> Jahren, Personen mit einer Körpergröße von weniger als </w:t>
      </w:r>
      <w:r w:rsidRPr="000B1670">
        <w:rPr>
          <w:rFonts w:ascii="Times New Roman" w:hAnsi="Times New Roman" w:cs="Times New Roman"/>
          <w:highlight w:val="yellow"/>
        </w:rPr>
        <w:t>__</w:t>
      </w:r>
      <w:r w:rsidRPr="00493D58">
        <w:rPr>
          <w:rFonts w:ascii="Times New Roman" w:hAnsi="Times New Roman" w:cs="Times New Roman"/>
        </w:rPr>
        <w:t xml:space="preserve"> cm oder mehr als </w:t>
      </w:r>
      <w:r w:rsidRPr="000B1670">
        <w:rPr>
          <w:rFonts w:ascii="Times New Roman" w:hAnsi="Times New Roman" w:cs="Times New Roman"/>
          <w:highlight w:val="yellow"/>
        </w:rPr>
        <w:t>__</w:t>
      </w:r>
      <w:r w:rsidRPr="00493D58">
        <w:rPr>
          <w:rFonts w:ascii="Times New Roman" w:hAnsi="Times New Roman" w:cs="Times New Roman"/>
        </w:rPr>
        <w:t xml:space="preserve"> cm, Schwangere, Betrunkene oder durch Drogen beeinträchtigte Personen, Personen mit Erkrankungen des Gehirns und des Nervensystems (z.B. schwere körperliche und geistige Behinderung), Personen mit Panikattacken, mit schweren Herz-Kreislauferkrankungen sowie wirbelsäulengeschädigte Personen sind von der Benutzung ausgeschlossen. </w:t>
      </w:r>
    </w:p>
    <w:p w14:paraId="191258F3" w14:textId="06FA9B9D" w:rsidR="00493D58" w:rsidRP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 xml:space="preserve">Kinder von </w:t>
      </w:r>
      <w:r w:rsidRPr="000B1670">
        <w:rPr>
          <w:rFonts w:ascii="Times New Roman" w:hAnsi="Times New Roman" w:cs="Times New Roman"/>
          <w:highlight w:val="yellow"/>
        </w:rPr>
        <w:t>__ bis __</w:t>
      </w:r>
      <w:r w:rsidRPr="00493D58">
        <w:rPr>
          <w:rFonts w:ascii="Times New Roman" w:hAnsi="Times New Roman" w:cs="Times New Roman"/>
        </w:rPr>
        <w:t xml:space="preserve"> Jahren dürfen die Anlage nur unter Aufsicht einer erwachsenen Begleitperson benutzen.</w:t>
      </w:r>
    </w:p>
    <w:p w14:paraId="6FEB1DEB" w14:textId="77777777" w:rsidR="00493D58" w:rsidRP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Es ist nicht erlaubt, auf die Außenwände zu klettern.</w:t>
      </w:r>
    </w:p>
    <w:p w14:paraId="29E7B0B1" w14:textId="77777777" w:rsidR="00493D58" w:rsidRP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Fangnetze dürfen nicht erklettert werden.</w:t>
      </w:r>
    </w:p>
    <w:p w14:paraId="38723491" w14:textId="604AF09A" w:rsidR="00493D58" w:rsidRDefault="00493D58" w:rsidP="00493D58">
      <w:pPr>
        <w:numPr>
          <w:ilvl w:val="0"/>
          <w:numId w:val="10"/>
        </w:numPr>
        <w:spacing w:before="120" w:after="120" w:line="280" w:lineRule="exact"/>
        <w:ind w:left="992" w:hanging="425"/>
        <w:jc w:val="both"/>
        <w:rPr>
          <w:rFonts w:ascii="Times New Roman" w:hAnsi="Times New Roman" w:cs="Times New Roman"/>
        </w:rPr>
      </w:pPr>
      <w:r w:rsidRPr="00493D58">
        <w:rPr>
          <w:rFonts w:ascii="Times New Roman" w:hAnsi="Times New Roman" w:cs="Times New Roman"/>
        </w:rPr>
        <w:t>Es dürfen maximal acht Personen gleichzeitig die Anlage benutzen.</w:t>
      </w:r>
    </w:p>
    <w:p w14:paraId="35FD2DE5" w14:textId="768A750A" w:rsidR="000B1670" w:rsidRDefault="000B1670" w:rsidP="00493D58">
      <w:pPr>
        <w:numPr>
          <w:ilvl w:val="0"/>
          <w:numId w:val="10"/>
        </w:numPr>
        <w:spacing w:before="120" w:after="120" w:line="280" w:lineRule="exact"/>
        <w:ind w:left="992" w:hanging="425"/>
        <w:jc w:val="both"/>
        <w:rPr>
          <w:rFonts w:ascii="Times New Roman" w:hAnsi="Times New Roman" w:cs="Times New Roman"/>
        </w:rPr>
      </w:pPr>
    </w:p>
    <w:p w14:paraId="01606239" w14:textId="77777777" w:rsidR="000B1670" w:rsidRPr="00493D58" w:rsidRDefault="000B1670" w:rsidP="00493D58">
      <w:pPr>
        <w:numPr>
          <w:ilvl w:val="0"/>
          <w:numId w:val="10"/>
        </w:numPr>
        <w:spacing w:before="120" w:after="120" w:line="280" w:lineRule="exact"/>
        <w:ind w:left="992" w:hanging="425"/>
        <w:jc w:val="both"/>
        <w:rPr>
          <w:rFonts w:ascii="Times New Roman" w:hAnsi="Times New Roman" w:cs="Times New Roman"/>
        </w:rPr>
      </w:pPr>
    </w:p>
    <w:p w14:paraId="12E2B7AB" w14:textId="5833838A" w:rsidR="00424A2E" w:rsidRPr="00424A2E" w:rsidRDefault="00424A2E" w:rsidP="00424A2E">
      <w:pPr>
        <w:autoSpaceDE w:val="0"/>
        <w:autoSpaceDN w:val="0"/>
        <w:adjustRightInd w:val="0"/>
        <w:spacing w:after="0" w:line="280" w:lineRule="exact"/>
        <w:jc w:val="both"/>
        <w:rPr>
          <w:rFonts w:ascii="Times New Roman" w:hAnsi="Times New Roman" w:cs="Times New Roman"/>
          <w:sz w:val="18"/>
        </w:rPr>
      </w:pPr>
    </w:p>
    <w:p w14:paraId="56A7D941" w14:textId="702492D0" w:rsidR="00F7196A" w:rsidRPr="000B1670" w:rsidRDefault="000B1670" w:rsidP="000B1670">
      <w:pPr>
        <w:shd w:val="clear" w:color="auto" w:fill="FFFF00"/>
        <w:spacing w:after="0" w:line="240" w:lineRule="auto"/>
        <w:jc w:val="both"/>
        <w:rPr>
          <w:rFonts w:ascii="Times New Roman" w:hAnsi="Times New Roman" w:cs="Times New Roman"/>
          <w:b/>
          <w:i/>
          <w:sz w:val="18"/>
        </w:rPr>
      </w:pPr>
      <w:r>
        <w:rPr>
          <w:rFonts w:ascii="Times New Roman" w:hAnsi="Times New Roman" w:cs="Times New Roman"/>
          <w:i/>
          <w:sz w:val="18"/>
        </w:rPr>
        <w:t>Verbotene Gegenstände</w:t>
      </w:r>
      <w:r w:rsidRPr="000B1670">
        <w:rPr>
          <w:rFonts w:ascii="Times New Roman" w:hAnsi="Times New Roman" w:cs="Times New Roman"/>
          <w:i/>
          <w:sz w:val="18"/>
        </w:rPr>
        <w:t xml:space="preserve"> sind im Hinblick auf die jeweilige. Mobile Anlage</w:t>
      </w:r>
      <w:r w:rsidRPr="000B1670">
        <w:rPr>
          <w:rFonts w:ascii="Times New Roman" w:hAnsi="Times New Roman" w:cs="Times New Roman"/>
          <w:b/>
          <w:i/>
          <w:sz w:val="18"/>
        </w:rPr>
        <w:t xml:space="preserve"> abzuändern, hinzuzufügen oder zu streichen. </w:t>
      </w:r>
    </w:p>
    <w:p w14:paraId="261A0ECD" w14:textId="2F90876B" w:rsidR="004D6545" w:rsidRPr="00BB39CC" w:rsidRDefault="00143A68" w:rsidP="00475C23">
      <w:pPr>
        <w:pStyle w:val="Listenabsatz"/>
        <w:spacing w:after="120" w:line="280" w:lineRule="exact"/>
        <w:ind w:left="0"/>
        <w:contextualSpacing w:val="0"/>
        <w:jc w:val="both"/>
        <w:rPr>
          <w:rFonts w:ascii="Times New Roman" w:hAnsi="Times New Roman" w:cs="Times New Roman"/>
          <w:b/>
        </w:rPr>
      </w:pPr>
      <w:r w:rsidRPr="00BB39CC">
        <w:rPr>
          <w:rFonts w:ascii="Times New Roman" w:hAnsi="Times New Roman" w:cs="Times New Roman"/>
          <w:b/>
        </w:rPr>
        <w:t xml:space="preserve">VERBOTENE </w:t>
      </w:r>
      <w:r w:rsidR="00016363" w:rsidRPr="00BB39CC">
        <w:rPr>
          <w:rFonts w:ascii="Times New Roman" w:hAnsi="Times New Roman" w:cs="Times New Roman"/>
          <w:b/>
        </w:rPr>
        <w:t>GEGENSTÄNDE</w:t>
      </w:r>
      <w:r w:rsidR="00E73104">
        <w:rPr>
          <w:rFonts w:ascii="Times New Roman" w:hAnsi="Times New Roman" w:cs="Times New Roman"/>
          <w:b/>
        </w:rPr>
        <w:t>:</w:t>
      </w:r>
    </w:p>
    <w:p w14:paraId="50B6A7A3" w14:textId="77777777" w:rsidR="003D4ACE"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Verboten ist die Mitnahme </w:t>
      </w:r>
      <w:r w:rsidR="00A846CA" w:rsidRPr="00BB39CC">
        <w:rPr>
          <w:rFonts w:ascii="Times New Roman" w:hAnsi="Times New Roman" w:cs="Times New Roman"/>
        </w:rPr>
        <w:t>j</w:t>
      </w:r>
      <w:r w:rsidRPr="00BB39CC">
        <w:rPr>
          <w:rFonts w:ascii="Times New Roman" w:hAnsi="Times New Roman" w:cs="Times New Roman"/>
        </w:rPr>
        <w:t>eder Art von Gegenständen</w:t>
      </w:r>
      <w:r w:rsidR="00770403" w:rsidRPr="00BB39CC">
        <w:rPr>
          <w:rFonts w:ascii="Times New Roman" w:hAnsi="Times New Roman" w:cs="Times New Roman"/>
        </w:rPr>
        <w:t xml:space="preserve"> und</w:t>
      </w:r>
      <w:r w:rsidR="00F529CC" w:rsidRPr="00BB39CC">
        <w:rPr>
          <w:rFonts w:ascii="Times New Roman" w:hAnsi="Times New Roman" w:cs="Times New Roman"/>
        </w:rPr>
        <w:t xml:space="preserve"> Substanzen die eine Gefährdung der in </w:t>
      </w:r>
      <w:r w:rsidR="00677081">
        <w:rPr>
          <w:rFonts w:ascii="Times New Roman" w:hAnsi="Times New Roman" w:cs="Times New Roman"/>
        </w:rPr>
        <w:br/>
        <w:t xml:space="preserve">§ </w:t>
      </w:r>
      <w:r w:rsidR="00F529CC" w:rsidRPr="00BB39CC">
        <w:rPr>
          <w:rFonts w:ascii="Times New Roman" w:hAnsi="Times New Roman" w:cs="Times New Roman"/>
        </w:rPr>
        <w:t xml:space="preserve">18 Abs. 1 Wiener Veranstaltungsgesetz 2020 aufgezählten Schutzinteressen (insbesondere Gefährdung für Leben und Gesundheit von Menschen, Gefährdung der Betriebssicherheit) </w:t>
      </w:r>
      <w:r w:rsidR="00770403" w:rsidRPr="00BB39CC">
        <w:rPr>
          <w:rFonts w:ascii="Times New Roman" w:hAnsi="Times New Roman" w:cs="Times New Roman"/>
        </w:rPr>
        <w:t>darstellen können</w:t>
      </w:r>
      <w:r w:rsidR="0070311F">
        <w:rPr>
          <w:rFonts w:ascii="Times New Roman" w:hAnsi="Times New Roman" w:cs="Times New Roman"/>
        </w:rPr>
        <w:t>.</w:t>
      </w:r>
    </w:p>
    <w:p w14:paraId="0A49F7E7" w14:textId="77777777" w:rsidR="003D4ACE" w:rsidRDefault="003D4ACE" w:rsidP="004D6545">
      <w:pPr>
        <w:autoSpaceDE w:val="0"/>
        <w:autoSpaceDN w:val="0"/>
        <w:adjustRightInd w:val="0"/>
        <w:spacing w:after="0" w:line="280" w:lineRule="exact"/>
        <w:jc w:val="both"/>
        <w:rPr>
          <w:rFonts w:ascii="Times New Roman" w:hAnsi="Times New Roman" w:cs="Times New Roman"/>
        </w:rPr>
      </w:pPr>
    </w:p>
    <w:p w14:paraId="78BF9CFE" w14:textId="1B83D7E2" w:rsidR="00F7196A" w:rsidRDefault="00E13B21" w:rsidP="00F7196A">
      <w:pPr>
        <w:autoSpaceDE w:val="0"/>
        <w:autoSpaceDN w:val="0"/>
        <w:adjustRightInd w:val="0"/>
        <w:spacing w:after="120" w:line="280" w:lineRule="exact"/>
        <w:jc w:val="both"/>
        <w:rPr>
          <w:rFonts w:ascii="Times New Roman" w:hAnsi="Times New Roman" w:cs="Times New Roman"/>
        </w:rPr>
      </w:pPr>
      <w:r w:rsidRPr="00BB39CC">
        <w:rPr>
          <w:rFonts w:ascii="Times New Roman" w:hAnsi="Times New Roman" w:cs="Times New Roman"/>
        </w:rPr>
        <w:t>Verboten sind insbesondere</w:t>
      </w:r>
      <w:r w:rsidR="00B73ED9" w:rsidRPr="00BB39CC">
        <w:rPr>
          <w:rFonts w:ascii="Times New Roman" w:hAnsi="Times New Roman" w:cs="Times New Roman"/>
        </w:rPr>
        <w:t>:</w:t>
      </w:r>
    </w:p>
    <w:p w14:paraId="798455B0" w14:textId="2EFABAC0" w:rsidR="00D13FF8" w:rsidRDefault="00D13FF8" w:rsidP="0070311F">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6507DD">
        <w:rPr>
          <w:rFonts w:ascii="Times New Roman" w:hAnsi="Times New Roman" w:cs="Times New Roman"/>
          <w:shd w:val="clear" w:color="auto" w:fill="FFFFFF"/>
        </w:rPr>
        <w:t>Waffen jeder Art</w:t>
      </w:r>
      <w:r w:rsidR="00723DB2" w:rsidRPr="006507DD">
        <w:rPr>
          <w:rFonts w:ascii="Times New Roman" w:hAnsi="Times New Roman" w:cs="Times New Roman"/>
          <w:shd w:val="clear" w:color="auto" w:fill="FFFFFF"/>
        </w:rPr>
        <w:t xml:space="preserve"> (als Waffe ist jeder besonders gefährliche, zur Bedrohung von</w:t>
      </w:r>
      <w:r w:rsidR="006507DD" w:rsidRPr="00046513">
        <w:rPr>
          <w:rFonts w:ascii="Times New Roman" w:hAnsi="Times New Roman" w:cs="Times New Roman"/>
          <w:shd w:val="clear" w:color="auto" w:fill="FFFFFF"/>
        </w:rPr>
        <w:t xml:space="preserve"> </w:t>
      </w:r>
      <w:r w:rsidR="006507DD" w:rsidRPr="00046513">
        <w:rPr>
          <w:rFonts w:ascii="Times New Roman" w:hAnsi="Times New Roman" w:cs="Times New Roman"/>
          <w:shd w:val="clear" w:color="auto" w:fill="FFFFFF"/>
        </w:rPr>
        <w:br/>
      </w:r>
      <w:r w:rsidR="00723DB2" w:rsidRPr="006507DD">
        <w:rPr>
          <w:rFonts w:ascii="Times New Roman" w:hAnsi="Times New Roman" w:cs="Times New Roman"/>
          <w:shd w:val="clear" w:color="auto" w:fill="FFFFFF"/>
        </w:rPr>
        <w:t>Leib oder Leben geeignete Gegenstand anzusehen)</w:t>
      </w:r>
      <w:r w:rsidRPr="006507DD">
        <w:rPr>
          <w:rFonts w:ascii="Times New Roman" w:hAnsi="Times New Roman" w:cs="Times New Roman"/>
          <w:shd w:val="clear" w:color="auto" w:fill="FFFFFF"/>
        </w:rPr>
        <w:t xml:space="preserve">; </w:t>
      </w:r>
    </w:p>
    <w:p w14:paraId="63DB1AF5" w14:textId="20CFA85D" w:rsidR="00E34C04" w:rsidRPr="000B1670" w:rsidRDefault="00E34C04" w:rsidP="0070311F">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493D58">
        <w:rPr>
          <w:rFonts w:ascii="Times New Roman" w:hAnsi="Times New Roman" w:cs="Times New Roman"/>
        </w:rPr>
        <w:t>Schals, lose Kleidungsstücke, Brillen, Schuhe und Schmuck</w:t>
      </w:r>
      <w:r w:rsidR="000B1670">
        <w:rPr>
          <w:rFonts w:ascii="Times New Roman" w:hAnsi="Times New Roman" w:cs="Times New Roman"/>
        </w:rPr>
        <w:t>;</w:t>
      </w:r>
    </w:p>
    <w:p w14:paraId="477547F0" w14:textId="4B2CACE1" w:rsidR="000B1670" w:rsidRPr="00046513" w:rsidRDefault="000B1670" w:rsidP="0070311F">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493D58">
        <w:rPr>
          <w:rFonts w:ascii="Times New Roman" w:hAnsi="Times New Roman" w:cs="Times New Roman"/>
        </w:rPr>
        <w:t>schwere, scharfe,</w:t>
      </w:r>
      <w:r>
        <w:rPr>
          <w:rFonts w:ascii="Times New Roman" w:hAnsi="Times New Roman" w:cs="Times New Roman"/>
        </w:rPr>
        <w:t xml:space="preserve"> </w:t>
      </w:r>
      <w:r w:rsidRPr="00493D58">
        <w:rPr>
          <w:rFonts w:ascii="Times New Roman" w:hAnsi="Times New Roman" w:cs="Times New Roman"/>
        </w:rPr>
        <w:t>spitze oder heiße Gegenständen</w:t>
      </w:r>
      <w:r>
        <w:rPr>
          <w:rFonts w:ascii="Times New Roman" w:hAnsi="Times New Roman" w:cs="Times New Roman"/>
        </w:rPr>
        <w:t>;</w:t>
      </w:r>
    </w:p>
    <w:p w14:paraId="64D82D0F" w14:textId="77777777"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 xml:space="preserve">Gegenstände, die als Waffe oder als Wurfgeschoße eingesetzt werden können; </w:t>
      </w:r>
    </w:p>
    <w:p w14:paraId="5445767C" w14:textId="77777777" w:rsidR="00723DB2"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Gassprühflaschen</w:t>
      </w:r>
      <w:r w:rsidR="00D13FF8" w:rsidRPr="00BB39CC">
        <w:rPr>
          <w:rFonts w:ascii="Times New Roman" w:hAnsi="Times New Roman" w:cs="Times New Roman"/>
          <w:shd w:val="clear" w:color="auto" w:fill="FFFFFF"/>
        </w:rPr>
        <w:t xml:space="preserve"> oder Druckbehälter für leicht entzündliche oder gesundheitsschädigende Gase, ausgenommen handelsübliche Taschenfeuerzeuge;</w:t>
      </w:r>
      <w:r w:rsidRPr="00BB39CC">
        <w:rPr>
          <w:rFonts w:ascii="Times New Roman" w:hAnsi="Times New Roman" w:cs="Times New Roman"/>
          <w:shd w:val="clear" w:color="auto" w:fill="FFFFFF"/>
        </w:rPr>
        <w:t xml:space="preserve"> </w:t>
      </w:r>
    </w:p>
    <w:p w14:paraId="07DF4B51" w14:textId="77777777" w:rsidR="00D13FF8"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giftige, ätzende oder färbende Substanzen</w:t>
      </w:r>
      <w:r w:rsidR="00EE7449" w:rsidRPr="00BB39CC">
        <w:rPr>
          <w:rFonts w:ascii="Times New Roman" w:hAnsi="Times New Roman" w:cs="Times New Roman"/>
          <w:shd w:val="clear" w:color="auto" w:fill="FFFFFF"/>
        </w:rPr>
        <w:t xml:space="preserve"> oder Gegenstände;</w:t>
      </w:r>
    </w:p>
    <w:p w14:paraId="1C5914DB" w14:textId="77777777"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Glasbehälter, Flaschen, Dosen, Plastikkanister, Hartverpackungen oder sonstige Gegenstände, die aus Glas oder einem anderen zerbrechlichen, splitternden oder besonders harten Material hergestellt sind;</w:t>
      </w:r>
    </w:p>
    <w:p w14:paraId="2081D267" w14:textId="77777777" w:rsidR="00D13FF8" w:rsidRPr="00F44004" w:rsidRDefault="00260983"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F44004">
        <w:rPr>
          <w:rFonts w:ascii="Times New Roman" w:hAnsi="Times New Roman" w:cs="Times New Roman"/>
          <w:shd w:val="clear" w:color="auto" w:fill="FFFFFF"/>
        </w:rPr>
        <w:t>pyrotechnische Gegenstände und Sätze, wie zB.: Feuerwerkskörper, Rauchbomben, bengalische Feuer usw.</w:t>
      </w:r>
      <w:r w:rsidR="00D13FF8" w:rsidRPr="00F44004">
        <w:rPr>
          <w:rFonts w:ascii="Times New Roman" w:hAnsi="Times New Roman" w:cs="Times New Roman"/>
          <w:shd w:val="clear" w:color="auto" w:fill="FFFFFF"/>
        </w:rPr>
        <w:t xml:space="preserve">; </w:t>
      </w:r>
    </w:p>
    <w:p w14:paraId="2F717FC7" w14:textId="77777777"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mechanisch oder elektrisch betriebene Lärminstrumente (z.B. Megaphon);</w:t>
      </w:r>
    </w:p>
    <w:p w14:paraId="303FBE46" w14:textId="77777777"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Laserpointer, Trillerpfeifen, Gaströten;</w:t>
      </w:r>
    </w:p>
    <w:p w14:paraId="18735A20" w14:textId="77777777" w:rsidR="00D13FF8" w:rsidRPr="00BB39CC" w:rsidRDefault="00D13FF8" w:rsidP="00D00CBB">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Pfeffersprays und Tränen</w:t>
      </w:r>
      <w:r w:rsidR="003854DE">
        <w:rPr>
          <w:rFonts w:ascii="Times New Roman" w:hAnsi="Times New Roman" w:cs="Times New Roman"/>
          <w:shd w:val="clear" w:color="auto" w:fill="FFFFFF"/>
        </w:rPr>
        <w:t>gas</w:t>
      </w:r>
      <w:r w:rsidRPr="00BB39CC">
        <w:rPr>
          <w:rFonts w:ascii="Times New Roman" w:hAnsi="Times New Roman" w:cs="Times New Roman"/>
          <w:shd w:val="clear" w:color="auto" w:fill="FFFFFF"/>
        </w:rPr>
        <w:t>;</w:t>
      </w:r>
    </w:p>
    <w:p w14:paraId="1C55372C" w14:textId="1B8D1D7C" w:rsidR="00D13FF8"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lastRenderedPageBreak/>
        <w:t xml:space="preserve">große bzw. </w:t>
      </w:r>
      <w:r w:rsidR="00D13FF8" w:rsidRPr="00BB39CC">
        <w:rPr>
          <w:rFonts w:ascii="Times New Roman" w:hAnsi="Times New Roman" w:cs="Times New Roman"/>
          <w:shd w:val="clear" w:color="auto" w:fill="FFFFFF"/>
        </w:rPr>
        <w:t>sperrige Gegenstände wie Leitern, Hocker, (Klapp-) Stühle, Kisten, große Taschen, Rucksäcke,</w:t>
      </w:r>
      <w:r w:rsidR="000B1670" w:rsidRPr="000B1670">
        <w:rPr>
          <w:rFonts w:ascii="Times New Roman" w:hAnsi="Times New Roman" w:cs="Times New Roman"/>
          <w:shd w:val="clear" w:color="auto" w:fill="FFFFFF"/>
        </w:rPr>
        <w:t xml:space="preserve"> Schirme, Stöcke,</w:t>
      </w:r>
      <w:r w:rsidR="00D13FF8" w:rsidRPr="00BB39CC">
        <w:rPr>
          <w:rFonts w:ascii="Times New Roman" w:hAnsi="Times New Roman" w:cs="Times New Roman"/>
          <w:shd w:val="clear" w:color="auto" w:fill="FFFFFF"/>
        </w:rPr>
        <w:t xml:space="preserve"> Camelbacks (Trinkruck</w:t>
      </w:r>
      <w:r w:rsidRPr="00BB39CC">
        <w:rPr>
          <w:rFonts w:ascii="Times New Roman" w:hAnsi="Times New Roman" w:cs="Times New Roman"/>
          <w:shd w:val="clear" w:color="auto" w:fill="FFFFFF"/>
        </w:rPr>
        <w:t>säcke) Reisekoffer;</w:t>
      </w:r>
    </w:p>
    <w:p w14:paraId="0C3259A5" w14:textId="77777777" w:rsidR="00D00CBB" w:rsidRPr="00BB39CC" w:rsidRDefault="00D13FF8" w:rsidP="00D00CBB">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 xml:space="preserve">Fahrräder, Skateboards, Snakeboards, Inline-Skates, Scooter, Kickboards, Segways und ähnliche Gefährte; </w:t>
      </w:r>
    </w:p>
    <w:p w14:paraId="30E3011E" w14:textId="14B5E760" w:rsidR="000D34FE" w:rsidRPr="000D34FE" w:rsidRDefault="00770403" w:rsidP="000D34FE">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rPr>
        <w:t xml:space="preserve">rassistisches, fremdenfeindliches, nationalsozialistisches, sexistisches </w:t>
      </w:r>
      <w:r w:rsidR="00EE7449" w:rsidRPr="00BB39CC">
        <w:rPr>
          <w:rFonts w:ascii="Times New Roman" w:hAnsi="Times New Roman" w:cs="Times New Roman"/>
        </w:rPr>
        <w:t xml:space="preserve">oder </w:t>
      </w:r>
      <w:r w:rsidRPr="00BB39CC">
        <w:rPr>
          <w:rFonts w:ascii="Times New Roman" w:hAnsi="Times New Roman" w:cs="Times New Roman"/>
        </w:rPr>
        <w:t>politisches Propagandamaterial</w:t>
      </w:r>
      <w:r w:rsidR="008A2A77">
        <w:rPr>
          <w:rFonts w:ascii="Times New Roman" w:hAnsi="Times New Roman" w:cs="Times New Roman"/>
        </w:rPr>
        <w:t>.</w:t>
      </w:r>
    </w:p>
    <w:p w14:paraId="2179FA62" w14:textId="20E0387F" w:rsidR="000D34FE" w:rsidRPr="000D34FE" w:rsidRDefault="000D34FE" w:rsidP="000D34FE">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Pr>
          <w:rFonts w:ascii="Times New Roman" w:hAnsi="Times New Roman" w:cs="Times New Roman"/>
        </w:rPr>
        <w:t xml:space="preserve"> </w:t>
      </w:r>
    </w:p>
    <w:p w14:paraId="0502C854" w14:textId="5F27671A" w:rsidR="000D34FE" w:rsidRPr="000D34FE" w:rsidRDefault="000D34FE" w:rsidP="000D34FE">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Pr>
          <w:rFonts w:ascii="Times New Roman" w:hAnsi="Times New Roman" w:cs="Times New Roman"/>
        </w:rPr>
        <w:t xml:space="preserve"> </w:t>
      </w:r>
    </w:p>
    <w:p w14:paraId="2DC6E189" w14:textId="77777777" w:rsidR="0004553F" w:rsidRPr="00BB39CC" w:rsidRDefault="0004553F" w:rsidP="004D6545">
      <w:pPr>
        <w:autoSpaceDE w:val="0"/>
        <w:autoSpaceDN w:val="0"/>
        <w:adjustRightInd w:val="0"/>
        <w:spacing w:after="0" w:line="280" w:lineRule="exact"/>
        <w:jc w:val="both"/>
        <w:rPr>
          <w:rFonts w:ascii="Times New Roman" w:hAnsi="Times New Roman" w:cs="Times New Roman"/>
        </w:rPr>
      </w:pPr>
    </w:p>
    <w:p w14:paraId="41C6FFD1" w14:textId="77777777" w:rsidR="00016363"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Im Zweifelsfall obliegt die Einordnung von Gegenständen als verboten oder erlaubt im Sinne dieser Platzordnung dem</w:t>
      </w:r>
      <w:r w:rsidR="00C34637" w:rsidRPr="00BB39CC">
        <w:rPr>
          <w:rFonts w:ascii="Times New Roman" w:hAnsi="Times New Roman" w:cs="Times New Roman"/>
        </w:rPr>
        <w:t xml:space="preserve"> Sicherheitsdienst/ den Aufsichtspersonen/ dem Ordnungspersonal/ dem Veranstalter</w:t>
      </w:r>
      <w:r w:rsidR="00BB39CC" w:rsidRPr="00BB39CC">
        <w:rPr>
          <w:rFonts w:ascii="Times New Roman" w:hAnsi="Times New Roman" w:cs="Times New Roman"/>
        </w:rPr>
        <w:t xml:space="preserve"> bzw. der Veranstalterin</w:t>
      </w:r>
      <w:r w:rsidR="00F10DC2" w:rsidRPr="00BB39CC">
        <w:rPr>
          <w:rFonts w:ascii="Times New Roman" w:hAnsi="Times New Roman" w:cs="Times New Roman"/>
        </w:rPr>
        <w:t xml:space="preserve"> und den Organen der Stadt Wien sowie den Organen der Landespolizeidirektion Wien</w:t>
      </w:r>
      <w:r w:rsidRPr="00BB39CC">
        <w:rPr>
          <w:rFonts w:ascii="Times New Roman" w:hAnsi="Times New Roman" w:cs="Times New Roman"/>
        </w:rPr>
        <w:t>.</w:t>
      </w:r>
      <w:r w:rsidR="0004553F" w:rsidRPr="00BB39CC">
        <w:rPr>
          <w:rFonts w:ascii="Times New Roman" w:hAnsi="Times New Roman" w:cs="Times New Roman"/>
        </w:rPr>
        <w:t xml:space="preserve"> </w:t>
      </w:r>
      <w:r w:rsidRPr="00BB39CC">
        <w:rPr>
          <w:rFonts w:ascii="Times New Roman" w:hAnsi="Times New Roman" w:cs="Times New Roman"/>
        </w:rPr>
        <w:t xml:space="preserve">Personen, welche verbotene Gegenstände im Sinne dieser Platzordnung mit sich führen, </w:t>
      </w:r>
      <w:r w:rsidR="00680EAE" w:rsidRPr="00BB39CC">
        <w:rPr>
          <w:rFonts w:ascii="Times New Roman" w:hAnsi="Times New Roman" w:cs="Times New Roman"/>
        </w:rPr>
        <w:t xml:space="preserve">wird der Zutritt zur </w:t>
      </w:r>
      <w:r w:rsidR="00F42EFF">
        <w:rPr>
          <w:rFonts w:ascii="Times New Roman" w:hAnsi="Times New Roman" w:cs="Times New Roman"/>
        </w:rPr>
        <w:t>m</w:t>
      </w:r>
      <w:r w:rsidR="00A14F8D">
        <w:rPr>
          <w:rFonts w:ascii="Times New Roman" w:hAnsi="Times New Roman" w:cs="Times New Roman"/>
        </w:rPr>
        <w:t>obile</w:t>
      </w:r>
      <w:r w:rsidR="00F42EFF">
        <w:rPr>
          <w:rFonts w:ascii="Times New Roman" w:hAnsi="Times New Roman" w:cs="Times New Roman"/>
        </w:rPr>
        <w:t>n</w:t>
      </w:r>
      <w:r w:rsidR="00A14F8D">
        <w:rPr>
          <w:rFonts w:ascii="Times New Roman" w:hAnsi="Times New Roman" w:cs="Times New Roman"/>
        </w:rPr>
        <w:t xml:space="preserve"> Anlage</w:t>
      </w:r>
      <w:r w:rsidR="0004553F" w:rsidRPr="00BB39CC">
        <w:rPr>
          <w:rFonts w:ascii="Times New Roman" w:hAnsi="Times New Roman" w:cs="Times New Roman"/>
        </w:rPr>
        <w:t xml:space="preserve"> </w:t>
      </w:r>
      <w:r w:rsidRPr="00BB39CC">
        <w:rPr>
          <w:rFonts w:ascii="Times New Roman" w:hAnsi="Times New Roman" w:cs="Times New Roman"/>
        </w:rPr>
        <w:t>verwehrt. Werden Personen mit ve</w:t>
      </w:r>
      <w:r w:rsidR="00680EAE" w:rsidRPr="00BB39CC">
        <w:rPr>
          <w:rFonts w:ascii="Times New Roman" w:hAnsi="Times New Roman" w:cs="Times New Roman"/>
        </w:rPr>
        <w:t xml:space="preserve">rbotenen Gegenständen in der </w:t>
      </w:r>
      <w:r w:rsidR="00F42EFF">
        <w:rPr>
          <w:rFonts w:ascii="Times New Roman" w:hAnsi="Times New Roman" w:cs="Times New Roman"/>
        </w:rPr>
        <w:t>m</w:t>
      </w:r>
      <w:r w:rsidR="00A14F8D">
        <w:rPr>
          <w:rFonts w:ascii="Times New Roman" w:hAnsi="Times New Roman" w:cs="Times New Roman"/>
        </w:rPr>
        <w:t>obile</w:t>
      </w:r>
      <w:r w:rsidR="00F42EFF">
        <w:rPr>
          <w:rFonts w:ascii="Times New Roman" w:hAnsi="Times New Roman" w:cs="Times New Roman"/>
        </w:rPr>
        <w:t>n</w:t>
      </w:r>
      <w:r w:rsidR="00A14F8D">
        <w:rPr>
          <w:rFonts w:ascii="Times New Roman" w:hAnsi="Times New Roman" w:cs="Times New Roman"/>
        </w:rPr>
        <w:t xml:space="preserve"> Anlage</w:t>
      </w:r>
      <w:r w:rsidRPr="00BB39CC">
        <w:rPr>
          <w:rFonts w:ascii="Times New Roman" w:hAnsi="Times New Roman" w:cs="Times New Roman"/>
        </w:rPr>
        <w:t xml:space="preserve"> angetroffen, ist der </w:t>
      </w:r>
      <w:r w:rsidR="0004553F" w:rsidRPr="00BB39CC">
        <w:rPr>
          <w:rFonts w:ascii="Times New Roman" w:hAnsi="Times New Roman" w:cs="Times New Roman"/>
        </w:rPr>
        <w:t>Veranstalter</w:t>
      </w:r>
      <w:r w:rsidR="00BB39CC" w:rsidRPr="00BB39CC">
        <w:rPr>
          <w:rFonts w:ascii="Times New Roman" w:hAnsi="Times New Roman" w:cs="Times New Roman"/>
        </w:rPr>
        <w:t xml:space="preserve"> bzw. die Veranstalterin</w:t>
      </w:r>
      <w:r w:rsidR="0004553F" w:rsidRPr="00BB39CC">
        <w:rPr>
          <w:rFonts w:ascii="Times New Roman" w:hAnsi="Times New Roman" w:cs="Times New Roman"/>
        </w:rPr>
        <w: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der </w:t>
      </w:r>
      <w:r w:rsidRPr="00BB39CC">
        <w:rPr>
          <w:rFonts w:ascii="Times New Roman" w:hAnsi="Times New Roman" w:cs="Times New Roman"/>
        </w:rPr>
        <w:t>Sicherheitsdienst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die </w:t>
      </w:r>
      <w:r w:rsidR="00C34637" w:rsidRPr="00BB39CC">
        <w:rPr>
          <w:rFonts w:ascii="Times New Roman" w:hAnsi="Times New Roman" w:cs="Times New Roman"/>
        </w:rPr>
        <w:t xml:space="preserve">Aufsichtsperson/ </w:t>
      </w:r>
      <w:r w:rsidR="00BB39CC" w:rsidRPr="00BB39CC">
        <w:rPr>
          <w:rFonts w:ascii="Times New Roman" w:hAnsi="Times New Roman" w:cs="Times New Roman"/>
        </w:rPr>
        <w:t xml:space="preserve">das </w:t>
      </w:r>
      <w:r w:rsidR="00C34637" w:rsidRPr="00BB39CC">
        <w:rPr>
          <w:rFonts w:ascii="Times New Roman" w:hAnsi="Times New Roman" w:cs="Times New Roman"/>
        </w:rPr>
        <w:t>Ordnungspersonal</w:t>
      </w:r>
      <w:r w:rsidRPr="00BB39CC">
        <w:rPr>
          <w:rFonts w:ascii="Times New Roman" w:hAnsi="Times New Roman" w:cs="Times New Roman"/>
        </w:rPr>
        <w:t xml:space="preserve"> berechtigt, </w:t>
      </w:r>
      <w:r w:rsidR="00762B9C" w:rsidRPr="00BB39CC">
        <w:rPr>
          <w:rFonts w:ascii="Times New Roman" w:hAnsi="Times New Roman" w:cs="Times New Roman"/>
        </w:rPr>
        <w:t xml:space="preserve">die </w:t>
      </w:r>
      <w:r w:rsidRPr="00BB39CC">
        <w:rPr>
          <w:rFonts w:ascii="Times New Roman" w:hAnsi="Times New Roman" w:cs="Times New Roman"/>
        </w:rPr>
        <w:t>be</w:t>
      </w:r>
      <w:r w:rsidR="00680EAE" w:rsidRPr="00BB39CC">
        <w:rPr>
          <w:rFonts w:ascii="Times New Roman" w:hAnsi="Times New Roman" w:cs="Times New Roman"/>
        </w:rPr>
        <w:t xml:space="preserve">treffenden Personen der </w:t>
      </w:r>
      <w:r w:rsidR="00F42EFF">
        <w:rPr>
          <w:rFonts w:ascii="Times New Roman" w:hAnsi="Times New Roman" w:cs="Times New Roman"/>
        </w:rPr>
        <w:t>m</w:t>
      </w:r>
      <w:r w:rsidR="00A14F8D">
        <w:rPr>
          <w:rFonts w:ascii="Times New Roman" w:hAnsi="Times New Roman" w:cs="Times New Roman"/>
        </w:rPr>
        <w:t>obile</w:t>
      </w:r>
      <w:r w:rsidR="00F42EFF">
        <w:rPr>
          <w:rFonts w:ascii="Times New Roman" w:hAnsi="Times New Roman" w:cs="Times New Roman"/>
        </w:rPr>
        <w:t>n</w:t>
      </w:r>
      <w:r w:rsidR="00A14F8D">
        <w:rPr>
          <w:rFonts w:ascii="Times New Roman" w:hAnsi="Times New Roman" w:cs="Times New Roman"/>
        </w:rPr>
        <w:t xml:space="preserve"> Anlage</w:t>
      </w:r>
      <w:r w:rsidRPr="00BB39CC">
        <w:rPr>
          <w:rFonts w:ascii="Times New Roman" w:hAnsi="Times New Roman" w:cs="Times New Roman"/>
        </w:rPr>
        <w:t xml:space="preserve"> zu verweisen.</w:t>
      </w:r>
    </w:p>
    <w:p w14:paraId="02FF79A7" w14:textId="77777777" w:rsidR="00475C23" w:rsidRPr="00BB39CC" w:rsidRDefault="00475C23" w:rsidP="004D6545">
      <w:pPr>
        <w:autoSpaceDE w:val="0"/>
        <w:autoSpaceDN w:val="0"/>
        <w:adjustRightInd w:val="0"/>
        <w:spacing w:after="0" w:line="280" w:lineRule="exact"/>
        <w:jc w:val="both"/>
        <w:rPr>
          <w:rFonts w:ascii="Times New Roman" w:hAnsi="Times New Roman" w:cs="Times New Roman"/>
        </w:rPr>
      </w:pPr>
    </w:p>
    <w:p w14:paraId="3C3675F3" w14:textId="2F145AE8" w:rsidR="000D34FE" w:rsidRPr="000D34FE" w:rsidRDefault="000D34FE" w:rsidP="000D34FE">
      <w:pPr>
        <w:pStyle w:val="Default"/>
        <w:spacing w:after="120" w:line="280" w:lineRule="exact"/>
        <w:jc w:val="both"/>
        <w:rPr>
          <w:b/>
        </w:rPr>
      </w:pPr>
      <w:r w:rsidRPr="00BB39CC">
        <w:rPr>
          <w:b/>
        </w:rPr>
        <w:t xml:space="preserve">MITFÜHREN VON </w:t>
      </w:r>
      <w:r w:rsidRPr="000D34FE">
        <w:rPr>
          <w:b/>
          <w:color w:val="auto"/>
          <w:sz w:val="22"/>
          <w:szCs w:val="22"/>
        </w:rPr>
        <w:t>TIEREN</w:t>
      </w:r>
      <w:r w:rsidRPr="00BB39CC">
        <w:rPr>
          <w:b/>
        </w:rPr>
        <w:t>/ABSTELLEN VON GEFÄHRTEN</w:t>
      </w:r>
      <w:r>
        <w:rPr>
          <w:b/>
        </w:rPr>
        <w:t>:</w:t>
      </w:r>
    </w:p>
    <w:p w14:paraId="1057C38C" w14:textId="77777777" w:rsidR="000D34FE" w:rsidRPr="00BB39CC" w:rsidRDefault="000D34FE" w:rsidP="000D34FE">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Die Mitnahme von Tieren, ausgenommen </w:t>
      </w:r>
      <w:r w:rsidRPr="000D34FE">
        <w:rPr>
          <w:rFonts w:ascii="Times New Roman" w:hAnsi="Times New Roman" w:cs="Times New Roman"/>
          <w:i/>
          <w:highlight w:val="yellow"/>
        </w:rPr>
        <w:t>&lt;…&gt;</w:t>
      </w:r>
      <w:r w:rsidRPr="00BB39CC">
        <w:rPr>
          <w:rFonts w:ascii="Times New Roman" w:hAnsi="Times New Roman" w:cs="Times New Roman"/>
        </w:rPr>
        <w:t xml:space="preserve"> ist untersagt. Hunde, ausgenommen Blindenführ- und Partnerhunde, müssen einen Maulkorb tragen und sind an der Leine zu führen. Blindenführ- und Partnerhunde müssen ein Führgeschirr tragen.</w:t>
      </w:r>
    </w:p>
    <w:p w14:paraId="11F5844A" w14:textId="77777777" w:rsidR="000D34FE" w:rsidRPr="00BB39CC" w:rsidRDefault="000D34FE" w:rsidP="000D34FE">
      <w:pPr>
        <w:autoSpaceDE w:val="0"/>
        <w:autoSpaceDN w:val="0"/>
        <w:adjustRightInd w:val="0"/>
        <w:spacing w:after="0" w:line="280" w:lineRule="exact"/>
        <w:jc w:val="both"/>
        <w:rPr>
          <w:rFonts w:ascii="Times New Roman" w:hAnsi="Times New Roman" w:cs="Times New Roman"/>
          <w:i/>
        </w:rPr>
      </w:pPr>
    </w:p>
    <w:p w14:paraId="12E0C7BA" w14:textId="4D016319" w:rsidR="000D34FE" w:rsidRPr="00BB39CC" w:rsidRDefault="000D34FE" w:rsidP="000D34FE">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Das Abstellen von Fahrrädern, Elektrorollern, Segways oder ähnlichen Gefährten </w:t>
      </w:r>
      <w:r>
        <w:rPr>
          <w:rFonts w:ascii="Times New Roman" w:hAnsi="Times New Roman" w:cs="Times New Roman"/>
        </w:rPr>
        <w:t>an der mobilen Anlage</w:t>
      </w:r>
      <w:r w:rsidRPr="00BB39CC">
        <w:rPr>
          <w:rFonts w:ascii="Times New Roman" w:hAnsi="Times New Roman" w:cs="Times New Roman"/>
        </w:rPr>
        <w:t xml:space="preserve"> bzw. das Festmachen dieser an Aufbauten, Zäunen, Absperrgittern udgl. stellt ein Sicherheitsrisiko dar und </w:t>
      </w:r>
      <w:r w:rsidRPr="00C62111">
        <w:rPr>
          <w:rFonts w:ascii="Times New Roman" w:hAnsi="Times New Roman" w:cs="Times New Roman"/>
        </w:rPr>
        <w:t>ist verboten/</w:t>
      </w:r>
      <w:r>
        <w:rPr>
          <w:rFonts w:ascii="Times New Roman" w:hAnsi="Times New Roman" w:cs="Times New Roman"/>
        </w:rPr>
        <w:t xml:space="preserve"> </w:t>
      </w:r>
      <w:r w:rsidRPr="00C62111">
        <w:rPr>
          <w:rFonts w:ascii="Times New Roman" w:hAnsi="Times New Roman" w:cs="Times New Roman"/>
        </w:rPr>
        <w:t>ist nur auf den hierfür vorgesehenen gekennzeichneten Plätzen</w:t>
      </w:r>
      <w:r w:rsidRPr="00BB39CC">
        <w:rPr>
          <w:rFonts w:ascii="Times New Roman" w:hAnsi="Times New Roman" w:cs="Times New Roman"/>
        </w:rPr>
        <w:t xml:space="preserve"> gestattet. </w:t>
      </w:r>
    </w:p>
    <w:p w14:paraId="6C302FD2" w14:textId="77777777" w:rsidR="00163236" w:rsidRPr="00BB39CC" w:rsidRDefault="00163236" w:rsidP="004D6545">
      <w:pPr>
        <w:spacing w:after="0" w:line="280" w:lineRule="exact"/>
        <w:contextualSpacing/>
        <w:jc w:val="both"/>
        <w:rPr>
          <w:rFonts w:ascii="Times New Roman" w:hAnsi="Times New Roman" w:cs="Times New Roman"/>
        </w:rPr>
      </w:pPr>
    </w:p>
    <w:p w14:paraId="0FA76B80" w14:textId="77777777" w:rsidR="004D6545" w:rsidRPr="00BB39CC" w:rsidRDefault="00163236" w:rsidP="00475C23">
      <w:pPr>
        <w:pStyle w:val="Default"/>
        <w:spacing w:after="120" w:line="280" w:lineRule="exact"/>
        <w:jc w:val="both"/>
        <w:rPr>
          <w:b/>
          <w:color w:val="auto"/>
          <w:sz w:val="22"/>
          <w:szCs w:val="22"/>
        </w:rPr>
      </w:pPr>
      <w:r w:rsidRPr="00BB39CC">
        <w:rPr>
          <w:b/>
          <w:color w:val="auto"/>
          <w:sz w:val="22"/>
          <w:szCs w:val="22"/>
        </w:rPr>
        <w:t>VERHALTENSANWEISUNGEN WÄHREND DER VERANSTALTUNG</w:t>
      </w:r>
      <w:r w:rsidR="00E73104">
        <w:rPr>
          <w:b/>
          <w:color w:val="auto"/>
          <w:sz w:val="22"/>
          <w:szCs w:val="22"/>
        </w:rPr>
        <w:t>:</w:t>
      </w:r>
    </w:p>
    <w:p w14:paraId="6BEC797D" w14:textId="51082F4E" w:rsidR="00A846CA" w:rsidRPr="00BB39CC" w:rsidRDefault="00E878E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Blitzlicht jeder Art </w:t>
      </w:r>
      <w:r w:rsidR="007177E0" w:rsidRPr="00BB39CC">
        <w:rPr>
          <w:rFonts w:ascii="Times New Roman" w:hAnsi="Times New Roman" w:cs="Times New Roman"/>
        </w:rPr>
        <w:t xml:space="preserve">ist </w:t>
      </w:r>
      <w:r w:rsidRPr="00BB39CC">
        <w:rPr>
          <w:rFonts w:ascii="Times New Roman" w:hAnsi="Times New Roman" w:cs="Times New Roman"/>
        </w:rPr>
        <w:t xml:space="preserve">während </w:t>
      </w:r>
      <w:r w:rsidR="007177E0" w:rsidRPr="00BB39CC">
        <w:rPr>
          <w:rFonts w:ascii="Times New Roman" w:hAnsi="Times New Roman" w:cs="Times New Roman"/>
        </w:rPr>
        <w:t>der Veranstaltung</w:t>
      </w:r>
      <w:r w:rsidRPr="00BB39CC">
        <w:rPr>
          <w:rFonts w:ascii="Times New Roman" w:hAnsi="Times New Roman" w:cs="Times New Roman"/>
        </w:rPr>
        <w:t xml:space="preserve"> </w:t>
      </w:r>
      <w:r w:rsidR="007177E0" w:rsidRPr="00BB39CC">
        <w:rPr>
          <w:rFonts w:ascii="Times New Roman" w:hAnsi="Times New Roman" w:cs="Times New Roman"/>
        </w:rPr>
        <w:t>aus Sicherheitsgründen verboten.</w:t>
      </w:r>
    </w:p>
    <w:p w14:paraId="69FD9E7A" w14:textId="77777777" w:rsidR="004D6545" w:rsidRDefault="00680EAE"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Alle Personen, die die </w:t>
      </w:r>
      <w:r w:rsidR="00F42EFF">
        <w:rPr>
          <w:rFonts w:ascii="Times New Roman" w:hAnsi="Times New Roman" w:cs="Times New Roman"/>
        </w:rPr>
        <w:t>m</w:t>
      </w:r>
      <w:r w:rsidR="00A14F8D">
        <w:rPr>
          <w:rFonts w:ascii="Times New Roman" w:hAnsi="Times New Roman" w:cs="Times New Roman"/>
        </w:rPr>
        <w:t>obile Anlage</w:t>
      </w:r>
      <w:r w:rsidRPr="00BB39CC">
        <w:rPr>
          <w:rFonts w:ascii="Times New Roman" w:hAnsi="Times New Roman" w:cs="Times New Roman"/>
        </w:rPr>
        <w:t xml:space="preserve"> </w:t>
      </w:r>
      <w:r w:rsidR="004D6545" w:rsidRPr="00BB39CC">
        <w:rPr>
          <w:rFonts w:ascii="Times New Roman" w:hAnsi="Times New Roman" w:cs="Times New Roman"/>
        </w:rPr>
        <w:t>betreten, haben sich so zu verhalten, dass andere Personen weder geschädigt, gefährdet noch belästigt werden. Weiters haben sie sich so zu verhalten, dass es zu keiner Beschädigung von Aufbauten, Einrichtungen, Gerätschaften oder Gegenständen kommt.</w:t>
      </w:r>
    </w:p>
    <w:p w14:paraId="570F9861" w14:textId="77777777" w:rsidR="003D4ACE" w:rsidRPr="00BB39CC" w:rsidRDefault="003D4ACE" w:rsidP="004D6545">
      <w:pPr>
        <w:spacing w:after="0" w:line="280" w:lineRule="exact"/>
        <w:jc w:val="both"/>
        <w:rPr>
          <w:rFonts w:ascii="Times New Roman" w:hAnsi="Times New Roman" w:cs="Times New Roman"/>
        </w:rPr>
      </w:pPr>
    </w:p>
    <w:p w14:paraId="0C55A6FF" w14:textId="77777777" w:rsidR="002C77C5" w:rsidRPr="00475C23" w:rsidRDefault="00163236" w:rsidP="00475C23">
      <w:pPr>
        <w:pStyle w:val="Default"/>
        <w:spacing w:after="120" w:line="280" w:lineRule="exact"/>
        <w:jc w:val="both"/>
        <w:rPr>
          <w:b/>
          <w:color w:val="auto"/>
          <w:sz w:val="22"/>
          <w:szCs w:val="22"/>
        </w:rPr>
      </w:pPr>
      <w:r w:rsidRPr="00BB39CC">
        <w:rPr>
          <w:b/>
          <w:color w:val="auto"/>
          <w:sz w:val="22"/>
          <w:szCs w:val="22"/>
        </w:rPr>
        <w:t>VERHALTEN IM GEFAHRENFALL</w:t>
      </w:r>
      <w:r w:rsidR="00E73104">
        <w:rPr>
          <w:b/>
          <w:color w:val="auto"/>
          <w:sz w:val="22"/>
          <w:szCs w:val="22"/>
        </w:rPr>
        <w:t>:</w:t>
      </w:r>
    </w:p>
    <w:p w14:paraId="4CF42B60" w14:textId="77777777" w:rsidR="00016363" w:rsidRPr="00BB39CC" w:rsidRDefault="006776AB"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I</w:t>
      </w:r>
      <w:r w:rsidR="00016363" w:rsidRPr="00BB39CC">
        <w:rPr>
          <w:rFonts w:ascii="Times New Roman" w:hAnsi="Times New Roman" w:cs="Times New Roman"/>
        </w:rPr>
        <w:t>m Gefahrenfall (Brand, Unfälle, etc.) müssen umgehend der Sicherheitsdienst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die </w:t>
      </w:r>
      <w:r w:rsidR="00C34637" w:rsidRPr="00BB39CC">
        <w:rPr>
          <w:rFonts w:ascii="Times New Roman" w:hAnsi="Times New Roman" w:cs="Times New Roman"/>
        </w:rPr>
        <w:t>Aufsichtsperson</w:t>
      </w:r>
      <w:r w:rsidR="008A2A77">
        <w:rPr>
          <w:rFonts w:ascii="Times New Roman" w:hAnsi="Times New Roman" w:cs="Times New Roman"/>
        </w:rPr>
        <w:t>en</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das </w:t>
      </w:r>
      <w:r w:rsidR="00C34637" w:rsidRPr="00BB39CC">
        <w:rPr>
          <w:rFonts w:ascii="Times New Roman" w:hAnsi="Times New Roman" w:cs="Times New Roman"/>
        </w:rPr>
        <w:t>Ordnungspersonal</w:t>
      </w:r>
      <w:r w:rsidR="00CA4696" w:rsidRPr="00BB39CC">
        <w:rPr>
          <w:rFonts w:ascii="Times New Roman" w:hAnsi="Times New Roman" w:cs="Times New Roman"/>
        </w:rPr>
        <w:t xml:space="preserve">/ </w:t>
      </w:r>
      <w:r w:rsidR="00BB39CC" w:rsidRPr="00BB39CC">
        <w:rPr>
          <w:rFonts w:ascii="Times New Roman" w:hAnsi="Times New Roman" w:cs="Times New Roman"/>
        </w:rPr>
        <w:t xml:space="preserve">der </w:t>
      </w:r>
      <w:r w:rsidR="00CA4696" w:rsidRPr="00BB39CC">
        <w:rPr>
          <w:rFonts w:ascii="Times New Roman" w:hAnsi="Times New Roman" w:cs="Times New Roman"/>
        </w:rPr>
        <w:t>Veranstalter</w:t>
      </w:r>
      <w:r w:rsidR="00BB39CC" w:rsidRPr="00BB39CC">
        <w:rPr>
          <w:rFonts w:ascii="Times New Roman" w:hAnsi="Times New Roman" w:cs="Times New Roman"/>
        </w:rPr>
        <w:t xml:space="preserve"> bzw. die Veranstalterin</w:t>
      </w:r>
      <w:r w:rsidR="00CA4696" w:rsidRPr="00BB39CC">
        <w:rPr>
          <w:rFonts w:ascii="Times New Roman" w:hAnsi="Times New Roman" w:cs="Times New Roman"/>
        </w:rPr>
        <w:t xml:space="preserve"> und/oder</w:t>
      </w:r>
      <w:r w:rsidR="00016363" w:rsidRPr="00BB39CC">
        <w:rPr>
          <w:rFonts w:ascii="Times New Roman" w:hAnsi="Times New Roman" w:cs="Times New Roman"/>
        </w:rPr>
        <w:t xml:space="preserve"> die Einsatzkräfte der</w:t>
      </w:r>
      <w:r w:rsidR="001007E5" w:rsidRPr="00BB39CC">
        <w:rPr>
          <w:rFonts w:ascii="Times New Roman" w:hAnsi="Times New Roman" w:cs="Times New Roman"/>
        </w:rPr>
        <w:t xml:space="preserve"> </w:t>
      </w:r>
      <w:r w:rsidR="00016363" w:rsidRPr="00BB39CC">
        <w:rPr>
          <w:rFonts w:ascii="Times New Roman" w:hAnsi="Times New Roman" w:cs="Times New Roman"/>
        </w:rPr>
        <w:t>Blaulichtorganisationen (Feuerwehr 122, Polizei 133, Rettung 144) informiert werden: Bewahren Sie Ruhe und beachten Sie</w:t>
      </w:r>
      <w:r w:rsidR="001007E5" w:rsidRPr="00BB39CC">
        <w:rPr>
          <w:rFonts w:ascii="Times New Roman" w:hAnsi="Times New Roman" w:cs="Times New Roman"/>
        </w:rPr>
        <w:t xml:space="preserve"> </w:t>
      </w:r>
      <w:r w:rsidR="00016363" w:rsidRPr="00BB39CC">
        <w:rPr>
          <w:rFonts w:ascii="Times New Roman" w:hAnsi="Times New Roman" w:cs="Times New Roman"/>
        </w:rPr>
        <w:t>Ihre eigene Sicherheit.</w:t>
      </w:r>
    </w:p>
    <w:p w14:paraId="38B3861B" w14:textId="48C178E6" w:rsidR="00E812E6" w:rsidRPr="00BB39CC" w:rsidRDefault="00E812E6" w:rsidP="004D6545">
      <w:pPr>
        <w:autoSpaceDE w:val="0"/>
        <w:autoSpaceDN w:val="0"/>
        <w:adjustRightInd w:val="0"/>
        <w:spacing w:after="0" w:line="280" w:lineRule="exact"/>
        <w:jc w:val="both"/>
        <w:rPr>
          <w:rFonts w:ascii="Times New Roman" w:hAnsi="Times New Roman" w:cs="Times New Roman"/>
        </w:rPr>
      </w:pPr>
    </w:p>
    <w:p w14:paraId="42E2B33B" w14:textId="188BB50D" w:rsidR="001007E5" w:rsidRPr="00BB39CC" w:rsidRDefault="00BB39CC" w:rsidP="004D6545">
      <w:pPr>
        <w:autoSpaceDE w:val="0"/>
        <w:autoSpaceDN w:val="0"/>
        <w:adjustRightInd w:val="0"/>
        <w:spacing w:after="0" w:line="280" w:lineRule="exact"/>
        <w:jc w:val="both"/>
        <w:rPr>
          <w:rFonts w:ascii="Times New Roman" w:hAnsi="Times New Roman" w:cs="Times New Roman"/>
          <w:i/>
          <w:sz w:val="18"/>
          <w:szCs w:val="18"/>
          <w:highlight w:val="yellow"/>
        </w:rPr>
      </w:pPr>
      <w:r w:rsidRPr="00BB39CC">
        <w:rPr>
          <w:rFonts w:ascii="Times New Roman" w:hAnsi="Times New Roman" w:cs="Times New Roman"/>
          <w:i/>
          <w:sz w:val="18"/>
          <w:szCs w:val="18"/>
          <w:highlight w:val="yellow"/>
        </w:rPr>
        <w:t xml:space="preserve">Optional, falls </w:t>
      </w:r>
      <w:r w:rsidR="001A4B0C">
        <w:rPr>
          <w:rFonts w:ascii="Times New Roman" w:hAnsi="Times New Roman" w:cs="Times New Roman"/>
          <w:i/>
          <w:sz w:val="18"/>
          <w:szCs w:val="18"/>
          <w:highlight w:val="yellow"/>
        </w:rPr>
        <w:t xml:space="preserve">die </w:t>
      </w:r>
      <w:r w:rsidR="00E01BF1">
        <w:rPr>
          <w:rFonts w:ascii="Times New Roman" w:hAnsi="Times New Roman" w:cs="Times New Roman"/>
          <w:i/>
          <w:sz w:val="18"/>
          <w:szCs w:val="18"/>
          <w:highlight w:val="yellow"/>
        </w:rPr>
        <w:t>mobile Anlage</w:t>
      </w:r>
      <w:r w:rsidR="001007E5" w:rsidRPr="00BB39CC">
        <w:rPr>
          <w:rFonts w:ascii="Times New Roman" w:hAnsi="Times New Roman" w:cs="Times New Roman"/>
          <w:i/>
          <w:sz w:val="18"/>
          <w:szCs w:val="18"/>
          <w:highlight w:val="yellow"/>
        </w:rPr>
        <w:t xml:space="preserve"> </w:t>
      </w:r>
      <w:r w:rsidR="004052CF">
        <w:rPr>
          <w:rFonts w:ascii="Times New Roman" w:hAnsi="Times New Roman" w:cs="Times New Roman"/>
          <w:i/>
          <w:sz w:val="18"/>
          <w:szCs w:val="18"/>
          <w:highlight w:val="yellow"/>
        </w:rPr>
        <w:t xml:space="preserve">im Freien / </w:t>
      </w:r>
      <w:r w:rsidR="001007E5" w:rsidRPr="00BB39CC">
        <w:rPr>
          <w:rFonts w:ascii="Times New Roman" w:hAnsi="Times New Roman" w:cs="Times New Roman"/>
          <w:i/>
          <w:sz w:val="18"/>
          <w:szCs w:val="18"/>
          <w:highlight w:val="yellow"/>
        </w:rPr>
        <w:t>i</w:t>
      </w:r>
      <w:r w:rsidR="004052CF">
        <w:rPr>
          <w:rFonts w:ascii="Times New Roman" w:hAnsi="Times New Roman" w:cs="Times New Roman"/>
          <w:i/>
          <w:sz w:val="18"/>
          <w:szCs w:val="18"/>
          <w:highlight w:val="yellow"/>
        </w:rPr>
        <w:t xml:space="preserve">n der Nähe von Bäumen </w:t>
      </w:r>
      <w:r w:rsidR="00E01BF1">
        <w:rPr>
          <w:rFonts w:ascii="Times New Roman" w:hAnsi="Times New Roman" w:cs="Times New Roman"/>
          <w:i/>
          <w:sz w:val="18"/>
          <w:szCs w:val="18"/>
          <w:highlight w:val="yellow"/>
        </w:rPr>
        <w:t>aufgestellt wird</w:t>
      </w:r>
    </w:p>
    <w:p w14:paraId="0E02B9B3" w14:textId="77777777" w:rsidR="004D6545" w:rsidRPr="00BB39CC" w:rsidRDefault="00016363" w:rsidP="00475C23">
      <w:pPr>
        <w:pStyle w:val="Default"/>
        <w:spacing w:after="120" w:line="280" w:lineRule="exact"/>
        <w:jc w:val="both"/>
        <w:rPr>
          <w:b/>
          <w:color w:val="auto"/>
          <w:sz w:val="22"/>
          <w:szCs w:val="22"/>
        </w:rPr>
      </w:pPr>
      <w:r w:rsidRPr="00BB39CC">
        <w:rPr>
          <w:b/>
          <w:color w:val="auto"/>
          <w:sz w:val="22"/>
          <w:szCs w:val="22"/>
        </w:rPr>
        <w:t>VERHALTEN IM FALLE EINES UNWETTERS (</w:t>
      </w:r>
      <w:r w:rsidR="00E73104">
        <w:rPr>
          <w:b/>
          <w:color w:val="auto"/>
          <w:sz w:val="22"/>
          <w:szCs w:val="22"/>
        </w:rPr>
        <w:t xml:space="preserve">Z.B. </w:t>
      </w:r>
      <w:r w:rsidRPr="00BB39CC">
        <w:rPr>
          <w:b/>
          <w:color w:val="auto"/>
          <w:sz w:val="22"/>
          <w:szCs w:val="22"/>
        </w:rPr>
        <w:t>STURM, HAGEL, GEWITTER, GLATTEIS)</w:t>
      </w:r>
      <w:r w:rsidR="00E73104">
        <w:rPr>
          <w:b/>
          <w:color w:val="auto"/>
          <w:sz w:val="22"/>
          <w:szCs w:val="22"/>
        </w:rPr>
        <w:t>:</w:t>
      </w:r>
    </w:p>
    <w:p w14:paraId="199AC4A6" w14:textId="77777777" w:rsidR="006776AB"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Es wird ausdrücklich darauf hingewiesen, dass bei Aufziehen eines Unwetters alle </w:t>
      </w:r>
      <w:r w:rsidR="00971FA6" w:rsidRPr="00BB39CC">
        <w:rPr>
          <w:rFonts w:ascii="Times New Roman" w:hAnsi="Times New Roman" w:cs="Times New Roman"/>
        </w:rPr>
        <w:t xml:space="preserve">teilnehmenden Personen </w:t>
      </w:r>
      <w:r w:rsidRPr="00BB39CC">
        <w:rPr>
          <w:rFonts w:ascii="Times New Roman" w:hAnsi="Times New Roman" w:cs="Times New Roman"/>
        </w:rPr>
        <w:t>eigenverantwortlich geeignete</w:t>
      </w:r>
      <w:r w:rsidR="001007E5" w:rsidRPr="00BB39CC">
        <w:rPr>
          <w:rFonts w:ascii="Times New Roman" w:hAnsi="Times New Roman" w:cs="Times New Roman"/>
        </w:rPr>
        <w:t xml:space="preserve"> </w:t>
      </w:r>
      <w:r w:rsidRPr="00BB39CC">
        <w:rPr>
          <w:rFonts w:ascii="Times New Roman" w:hAnsi="Times New Roman" w:cs="Times New Roman"/>
        </w:rPr>
        <w:t>Schutzmaßnahmen zu treffen haben. Insbesondere kann der Aufenthalt unter Bäumen sowie der Aufenthalt in unmittelbarer</w:t>
      </w:r>
      <w:r w:rsidR="001007E5" w:rsidRPr="00BB39CC">
        <w:rPr>
          <w:rFonts w:ascii="Times New Roman" w:hAnsi="Times New Roman" w:cs="Times New Roman"/>
        </w:rPr>
        <w:t xml:space="preserve"> </w:t>
      </w:r>
      <w:r w:rsidRPr="00BB39CC">
        <w:rPr>
          <w:rFonts w:ascii="Times New Roman" w:hAnsi="Times New Roman" w:cs="Times New Roman"/>
        </w:rPr>
        <w:t>Nähe von technischen Aufba</w:t>
      </w:r>
      <w:r w:rsidR="002C77C5" w:rsidRPr="00BB39CC">
        <w:rPr>
          <w:rFonts w:ascii="Times New Roman" w:hAnsi="Times New Roman" w:cs="Times New Roman"/>
        </w:rPr>
        <w:t>uten eine Gefährdung darstellen und ist daher zu vermeiden.</w:t>
      </w:r>
      <w:r w:rsidRPr="00BB39CC">
        <w:rPr>
          <w:rFonts w:ascii="Times New Roman" w:hAnsi="Times New Roman" w:cs="Times New Roman"/>
        </w:rPr>
        <w:t xml:space="preserve"> </w:t>
      </w:r>
    </w:p>
    <w:p w14:paraId="6176C5C1" w14:textId="639A5D53" w:rsidR="00906BD3" w:rsidRDefault="00906BD3" w:rsidP="004D6545">
      <w:pPr>
        <w:autoSpaceDE w:val="0"/>
        <w:autoSpaceDN w:val="0"/>
        <w:adjustRightInd w:val="0"/>
        <w:spacing w:after="0" w:line="280" w:lineRule="exact"/>
        <w:jc w:val="both"/>
        <w:rPr>
          <w:rFonts w:ascii="Times New Roman" w:hAnsi="Times New Roman" w:cs="Times New Roman"/>
        </w:rPr>
      </w:pPr>
    </w:p>
    <w:p w14:paraId="33FB2E6B" w14:textId="2C60F14F" w:rsidR="000D34FE" w:rsidRDefault="000D34FE" w:rsidP="004D6545">
      <w:pPr>
        <w:autoSpaceDE w:val="0"/>
        <w:autoSpaceDN w:val="0"/>
        <w:adjustRightInd w:val="0"/>
        <w:spacing w:after="0" w:line="280" w:lineRule="exact"/>
        <w:jc w:val="both"/>
        <w:rPr>
          <w:rFonts w:ascii="Times New Roman" w:hAnsi="Times New Roman" w:cs="Times New Roman"/>
        </w:rPr>
      </w:pPr>
    </w:p>
    <w:p w14:paraId="1E162005" w14:textId="77777777" w:rsidR="000D34FE" w:rsidRPr="00BB39CC" w:rsidRDefault="000D34FE" w:rsidP="004D6545">
      <w:pPr>
        <w:autoSpaceDE w:val="0"/>
        <w:autoSpaceDN w:val="0"/>
        <w:adjustRightInd w:val="0"/>
        <w:spacing w:after="0" w:line="280" w:lineRule="exact"/>
        <w:jc w:val="both"/>
        <w:rPr>
          <w:rFonts w:ascii="Times New Roman" w:hAnsi="Times New Roman" w:cs="Times New Roman"/>
        </w:rPr>
      </w:pPr>
    </w:p>
    <w:p w14:paraId="248D78D2" w14:textId="77777777" w:rsidR="00FF7073" w:rsidRPr="00BB39CC" w:rsidRDefault="00FF7073" w:rsidP="00475C23">
      <w:pPr>
        <w:pStyle w:val="Default"/>
        <w:spacing w:after="120" w:line="280" w:lineRule="exact"/>
        <w:jc w:val="both"/>
        <w:rPr>
          <w:b/>
          <w:color w:val="auto"/>
          <w:sz w:val="22"/>
          <w:szCs w:val="22"/>
        </w:rPr>
      </w:pPr>
      <w:r w:rsidRPr="00BB39CC">
        <w:rPr>
          <w:b/>
          <w:color w:val="auto"/>
          <w:sz w:val="22"/>
          <w:szCs w:val="22"/>
        </w:rPr>
        <w:lastRenderedPageBreak/>
        <w:t>ANORDNUNGSBEFUGNISSE</w:t>
      </w:r>
      <w:r>
        <w:rPr>
          <w:b/>
          <w:color w:val="auto"/>
          <w:sz w:val="22"/>
          <w:szCs w:val="22"/>
        </w:rPr>
        <w:t>:</w:t>
      </w:r>
    </w:p>
    <w:p w14:paraId="6260E5DB" w14:textId="77777777" w:rsidR="00FF7073" w:rsidRPr="00BB39CC" w:rsidRDefault="00FF7073" w:rsidP="00FF7073">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Allfälligen Anordnungen</w:t>
      </w:r>
      <w:r>
        <w:rPr>
          <w:rFonts w:ascii="Times New Roman" w:hAnsi="Times New Roman" w:cs="Times New Roman"/>
        </w:rPr>
        <w:t>/Anweisungen</w:t>
      </w:r>
      <w:r w:rsidR="00782E48">
        <w:rPr>
          <w:rFonts w:ascii="Times New Roman" w:hAnsi="Times New Roman" w:cs="Times New Roman"/>
        </w:rPr>
        <w:t xml:space="preserve"> (beispielsweise durch Durchsagen über die Beschallungsanlage oder über Megaphone)</w:t>
      </w:r>
      <w:r w:rsidRPr="00BB39CC">
        <w:rPr>
          <w:rFonts w:ascii="Times New Roman" w:hAnsi="Times New Roman" w:cs="Times New Roman"/>
        </w:rPr>
        <w:t xml:space="preserve"> der Exekutive, der Feuer</w:t>
      </w:r>
      <w:r w:rsidR="00782E48">
        <w:rPr>
          <w:rFonts w:ascii="Times New Roman" w:hAnsi="Times New Roman" w:cs="Times New Roman"/>
        </w:rPr>
        <w:t xml:space="preserve">wehr und sonstigen Einsatzkräften der Blaulichtorganisationen, </w:t>
      </w:r>
      <w:r w:rsidRPr="00BB39CC">
        <w:rPr>
          <w:rFonts w:ascii="Times New Roman" w:hAnsi="Times New Roman" w:cs="Times New Roman"/>
        </w:rPr>
        <w:t xml:space="preserve">des Sicherheitsdienstes/ der Aufsichtspersonen/ des Ordnungspersonals und der Organe der Stadt Wien, als auch des Veranstalters bzw. der Veranstalterin selbst haben die teilnehmenden Personen umgehend </w:t>
      </w:r>
      <w:r w:rsidR="00782E48">
        <w:rPr>
          <w:rFonts w:ascii="Times New Roman" w:hAnsi="Times New Roman" w:cs="Times New Roman"/>
        </w:rPr>
        <w:t xml:space="preserve">und unbedingt </w:t>
      </w:r>
      <w:r w:rsidRPr="00BB39CC">
        <w:rPr>
          <w:rFonts w:ascii="Times New Roman" w:hAnsi="Times New Roman" w:cs="Times New Roman"/>
        </w:rPr>
        <w:t xml:space="preserve">Folge zu leisten. Bei Nichtbefolgung kann die betreffende Person aus der </w:t>
      </w:r>
      <w:r w:rsidR="00525E5B">
        <w:rPr>
          <w:rFonts w:ascii="Times New Roman" w:hAnsi="Times New Roman" w:cs="Times New Roman"/>
        </w:rPr>
        <w:t>m</w:t>
      </w:r>
      <w:r w:rsidR="00A14F8D">
        <w:rPr>
          <w:rFonts w:ascii="Times New Roman" w:hAnsi="Times New Roman" w:cs="Times New Roman"/>
        </w:rPr>
        <w:t>obile</w:t>
      </w:r>
      <w:r w:rsidR="00525E5B">
        <w:rPr>
          <w:rFonts w:ascii="Times New Roman" w:hAnsi="Times New Roman" w:cs="Times New Roman"/>
        </w:rPr>
        <w:t>n</w:t>
      </w:r>
      <w:r w:rsidR="00A14F8D">
        <w:rPr>
          <w:rFonts w:ascii="Times New Roman" w:hAnsi="Times New Roman" w:cs="Times New Roman"/>
        </w:rPr>
        <w:t xml:space="preserve"> Anlage</w:t>
      </w:r>
      <w:r w:rsidRPr="00BB39CC">
        <w:rPr>
          <w:rFonts w:ascii="Times New Roman" w:hAnsi="Times New Roman" w:cs="Times New Roman"/>
        </w:rPr>
        <w:t xml:space="preserve"> verwiesen werden. </w:t>
      </w:r>
    </w:p>
    <w:p w14:paraId="3A5EED08" w14:textId="77777777" w:rsidR="00782E48" w:rsidRPr="00BB39CC" w:rsidRDefault="00782E48" w:rsidP="00FF7073">
      <w:pPr>
        <w:autoSpaceDE w:val="0"/>
        <w:autoSpaceDN w:val="0"/>
        <w:adjustRightInd w:val="0"/>
        <w:spacing w:after="0" w:line="280" w:lineRule="exact"/>
        <w:jc w:val="both"/>
        <w:rPr>
          <w:rFonts w:ascii="Times New Roman" w:hAnsi="Times New Roman" w:cs="Times New Roman"/>
        </w:rPr>
      </w:pPr>
    </w:p>
    <w:p w14:paraId="66B82A04" w14:textId="77777777" w:rsidR="004D6545" w:rsidRPr="00BB39CC" w:rsidRDefault="00016363" w:rsidP="00475C23">
      <w:pPr>
        <w:pStyle w:val="Default"/>
        <w:spacing w:after="120" w:line="280" w:lineRule="exact"/>
        <w:jc w:val="both"/>
        <w:rPr>
          <w:b/>
          <w:color w:val="auto"/>
          <w:sz w:val="22"/>
          <w:szCs w:val="22"/>
        </w:rPr>
      </w:pPr>
      <w:r w:rsidRPr="00BB39CC">
        <w:rPr>
          <w:b/>
          <w:color w:val="auto"/>
          <w:sz w:val="22"/>
          <w:szCs w:val="22"/>
        </w:rPr>
        <w:t>RECHTSFOLGEN</w:t>
      </w:r>
      <w:r w:rsidR="001007E5" w:rsidRPr="00BB39CC">
        <w:rPr>
          <w:b/>
          <w:color w:val="auto"/>
          <w:sz w:val="22"/>
          <w:szCs w:val="22"/>
        </w:rPr>
        <w:t xml:space="preserve"> </w:t>
      </w:r>
      <w:r w:rsidR="003D4ACE">
        <w:rPr>
          <w:b/>
          <w:color w:val="auto"/>
          <w:sz w:val="22"/>
          <w:szCs w:val="22"/>
        </w:rPr>
        <w:t>BEI VERSTÖSS</w:t>
      </w:r>
      <w:r w:rsidR="002C77C5" w:rsidRPr="00BB39CC">
        <w:rPr>
          <w:b/>
          <w:color w:val="auto"/>
          <w:sz w:val="22"/>
          <w:szCs w:val="22"/>
        </w:rPr>
        <w:t>EN</w:t>
      </w:r>
      <w:r w:rsidR="00E73104">
        <w:rPr>
          <w:b/>
          <w:color w:val="auto"/>
          <w:sz w:val="22"/>
          <w:szCs w:val="22"/>
        </w:rPr>
        <w:t>:</w:t>
      </w:r>
    </w:p>
    <w:p w14:paraId="4230BAB0" w14:textId="77777777" w:rsidR="00016363" w:rsidRPr="00BB39CC" w:rsidRDefault="00F10DC2"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Gem. § 27 Abs</w:t>
      </w:r>
      <w:r w:rsidR="00F14079">
        <w:rPr>
          <w:rFonts w:ascii="Times New Roman" w:hAnsi="Times New Roman" w:cs="Times New Roman"/>
        </w:rPr>
        <w:t>.</w:t>
      </w:r>
      <w:r w:rsidRPr="00BB39CC">
        <w:rPr>
          <w:rFonts w:ascii="Times New Roman" w:hAnsi="Times New Roman" w:cs="Times New Roman"/>
        </w:rPr>
        <w:t xml:space="preserve"> 5 Wiener Veranstaltungsgesetz 2020, LGBl. Nr. 53/2020 dürfen sich Personen, die sich</w:t>
      </w:r>
      <w:r w:rsidR="00F14079">
        <w:rPr>
          <w:rFonts w:ascii="Times New Roman" w:hAnsi="Times New Roman" w:cs="Times New Roman"/>
        </w:rPr>
        <w:t xml:space="preserve"> nicht an die Bestimmungen</w:t>
      </w:r>
      <w:r w:rsidRPr="00BB39CC">
        <w:rPr>
          <w:rFonts w:ascii="Times New Roman" w:hAnsi="Times New Roman" w:cs="Times New Roman"/>
        </w:rPr>
        <w:t xml:space="preserve"> dieser genehmigten und </w:t>
      </w:r>
      <w:r w:rsidR="00F14079">
        <w:rPr>
          <w:rFonts w:ascii="Times New Roman" w:hAnsi="Times New Roman" w:cs="Times New Roman"/>
        </w:rPr>
        <w:t>kundgemachten</w:t>
      </w:r>
      <w:r w:rsidR="00F14079" w:rsidRPr="00BB39CC">
        <w:rPr>
          <w:rFonts w:ascii="Times New Roman" w:hAnsi="Times New Roman" w:cs="Times New Roman"/>
        </w:rPr>
        <w:t xml:space="preserve"> </w:t>
      </w:r>
      <w:r w:rsidRPr="00BB39CC">
        <w:rPr>
          <w:rFonts w:ascii="Times New Roman" w:hAnsi="Times New Roman" w:cs="Times New Roman"/>
        </w:rPr>
        <w:t xml:space="preserve">Platzordnung </w:t>
      </w:r>
      <w:r w:rsidR="00462F4C">
        <w:rPr>
          <w:rFonts w:ascii="Times New Roman" w:hAnsi="Times New Roman" w:cs="Times New Roman"/>
        </w:rPr>
        <w:t>halten</w:t>
      </w:r>
      <w:r w:rsidR="00525E5B">
        <w:rPr>
          <w:rFonts w:ascii="Times New Roman" w:hAnsi="Times New Roman" w:cs="Times New Roman"/>
        </w:rPr>
        <w:t xml:space="preserve"> nicht in der mobilen Anlage aufhalten</w:t>
      </w:r>
      <w:r w:rsidR="00F232AF">
        <w:rPr>
          <w:rFonts w:ascii="Times New Roman" w:hAnsi="Times New Roman" w:cs="Times New Roman"/>
        </w:rPr>
        <w:t>.</w:t>
      </w:r>
      <w:r w:rsidRPr="00BB39CC">
        <w:rPr>
          <w:rFonts w:ascii="Times New Roman" w:hAnsi="Times New Roman" w:cs="Times New Roman"/>
        </w:rPr>
        <w:t xml:space="preserve"> J</w:t>
      </w:r>
      <w:r w:rsidR="00016363" w:rsidRPr="00BB39CC">
        <w:rPr>
          <w:rFonts w:ascii="Times New Roman" w:hAnsi="Times New Roman" w:cs="Times New Roman"/>
        </w:rPr>
        <w:t>edes Zuwiderhandeln gegen diese Platzord</w:t>
      </w:r>
      <w:r w:rsidR="002C77C5" w:rsidRPr="00BB39CC">
        <w:rPr>
          <w:rFonts w:ascii="Times New Roman" w:hAnsi="Times New Roman" w:cs="Times New Roman"/>
        </w:rPr>
        <w:t xml:space="preserve">nung kann mit einem Verweis </w:t>
      </w:r>
      <w:r w:rsidR="00C349A4" w:rsidRPr="00BB39CC">
        <w:rPr>
          <w:rFonts w:ascii="Times New Roman" w:hAnsi="Times New Roman" w:cs="Times New Roman"/>
        </w:rPr>
        <w:t xml:space="preserve">von der </w:t>
      </w:r>
      <w:r w:rsidR="00525E5B">
        <w:rPr>
          <w:rFonts w:ascii="Times New Roman" w:hAnsi="Times New Roman" w:cs="Times New Roman"/>
        </w:rPr>
        <w:t>m</w:t>
      </w:r>
      <w:r w:rsidR="00A14F8D">
        <w:rPr>
          <w:rFonts w:ascii="Times New Roman" w:hAnsi="Times New Roman" w:cs="Times New Roman"/>
        </w:rPr>
        <w:t>obile</w:t>
      </w:r>
      <w:r w:rsidR="00525E5B">
        <w:rPr>
          <w:rFonts w:ascii="Times New Roman" w:hAnsi="Times New Roman" w:cs="Times New Roman"/>
        </w:rPr>
        <w:t>n</w:t>
      </w:r>
      <w:r w:rsidR="00A14F8D">
        <w:rPr>
          <w:rFonts w:ascii="Times New Roman" w:hAnsi="Times New Roman" w:cs="Times New Roman"/>
        </w:rPr>
        <w:t xml:space="preserve"> Anlage</w:t>
      </w:r>
      <w:r w:rsidR="002C77C5" w:rsidRPr="00BB39CC">
        <w:rPr>
          <w:rFonts w:ascii="Times New Roman" w:hAnsi="Times New Roman" w:cs="Times New Roman"/>
        </w:rPr>
        <w:t xml:space="preserve"> </w:t>
      </w:r>
      <w:r w:rsidR="00016363" w:rsidRPr="00BB39CC">
        <w:rPr>
          <w:rFonts w:ascii="Times New Roman" w:hAnsi="Times New Roman" w:cs="Times New Roman"/>
        </w:rPr>
        <w:t xml:space="preserve">geahndet werden. </w:t>
      </w:r>
      <w:r w:rsidR="00071B92" w:rsidRPr="00BB39CC">
        <w:rPr>
          <w:rFonts w:ascii="Times New Roman" w:hAnsi="Times New Roman" w:cs="Times New Roman"/>
        </w:rPr>
        <w:t>Es wird ge</w:t>
      </w:r>
      <w:r w:rsidR="003D4ACE">
        <w:rPr>
          <w:rFonts w:ascii="Times New Roman" w:hAnsi="Times New Roman" w:cs="Times New Roman"/>
        </w:rPr>
        <w:t>mäß § </w:t>
      </w:r>
      <w:r w:rsidR="00071B92" w:rsidRPr="00BB39CC">
        <w:rPr>
          <w:rFonts w:ascii="Times New Roman" w:hAnsi="Times New Roman" w:cs="Times New Roman"/>
        </w:rPr>
        <w:t xml:space="preserve">27 Abs. 6 Wiener Veranstaltungsgesetz 2020, LGBl. Nr. 53/2020 darauf hingewiesen, dass die Missachtung der Wegweisung </w:t>
      </w:r>
      <w:r w:rsidRPr="00BB39CC">
        <w:rPr>
          <w:rFonts w:ascii="Times New Roman" w:hAnsi="Times New Roman" w:cs="Times New Roman"/>
        </w:rPr>
        <w:t xml:space="preserve">durch die Überwachungsorgane der Landespolizeidirektion Wien </w:t>
      </w:r>
      <w:r w:rsidR="00071B92" w:rsidRPr="00BB39CC">
        <w:rPr>
          <w:rFonts w:ascii="Times New Roman" w:hAnsi="Times New Roman" w:cs="Times New Roman"/>
        </w:rPr>
        <w:t xml:space="preserve">eine Verwaltungsübertretung darstellt. </w:t>
      </w:r>
      <w:r w:rsidR="00016363" w:rsidRPr="00BB39CC">
        <w:rPr>
          <w:rFonts w:ascii="Times New Roman" w:hAnsi="Times New Roman" w:cs="Times New Roman"/>
        </w:rPr>
        <w:t>Allfälliges</w:t>
      </w:r>
      <w:r w:rsidR="00C349A4" w:rsidRPr="00BB39CC">
        <w:rPr>
          <w:rFonts w:ascii="Times New Roman" w:hAnsi="Times New Roman" w:cs="Times New Roman"/>
        </w:rPr>
        <w:t xml:space="preserve"> verwaltungs-</w:t>
      </w:r>
      <w:r w:rsidR="00016363" w:rsidRPr="00BB39CC">
        <w:rPr>
          <w:rFonts w:ascii="Times New Roman" w:hAnsi="Times New Roman" w:cs="Times New Roman"/>
        </w:rPr>
        <w:t xml:space="preserve"> oder strafrechtlich relevantes Verhalten wird ausnahmslos bei den zuständige</w:t>
      </w:r>
      <w:r w:rsidR="00525E5B">
        <w:rPr>
          <w:rFonts w:ascii="Times New Roman" w:hAnsi="Times New Roman" w:cs="Times New Roman"/>
        </w:rPr>
        <w:t>n Stellen zur Anzeige gebracht.</w:t>
      </w:r>
    </w:p>
    <w:p w14:paraId="6276C69B" w14:textId="77777777" w:rsidR="00525E5B" w:rsidRPr="00BB39CC" w:rsidRDefault="00525E5B" w:rsidP="004D6545">
      <w:pPr>
        <w:pStyle w:val="Default"/>
        <w:spacing w:line="280" w:lineRule="exact"/>
        <w:jc w:val="both"/>
        <w:rPr>
          <w:b/>
          <w:color w:val="auto"/>
          <w:sz w:val="22"/>
          <w:szCs w:val="22"/>
        </w:rPr>
      </w:pPr>
    </w:p>
    <w:p w14:paraId="01AE0BE4" w14:textId="77777777" w:rsidR="00C349A4" w:rsidRPr="00BB39CC" w:rsidRDefault="00016363" w:rsidP="00525E5B">
      <w:pPr>
        <w:pStyle w:val="Default"/>
        <w:spacing w:after="120" w:line="280" w:lineRule="exact"/>
        <w:jc w:val="both"/>
        <w:rPr>
          <w:b/>
          <w:color w:val="auto"/>
          <w:sz w:val="22"/>
          <w:szCs w:val="22"/>
        </w:rPr>
      </w:pPr>
      <w:r w:rsidRPr="00BB39CC">
        <w:rPr>
          <w:b/>
          <w:color w:val="auto"/>
          <w:sz w:val="22"/>
          <w:szCs w:val="22"/>
        </w:rPr>
        <w:t>GENEHMIGUNG</w:t>
      </w:r>
      <w:r w:rsidR="00E73104">
        <w:rPr>
          <w:b/>
          <w:color w:val="auto"/>
          <w:sz w:val="22"/>
          <w:szCs w:val="22"/>
        </w:rPr>
        <w:t>:</w:t>
      </w:r>
    </w:p>
    <w:p w14:paraId="0D0AECAB" w14:textId="77777777" w:rsidR="00906BD3" w:rsidRPr="00BB39CC" w:rsidRDefault="00016363" w:rsidP="00906BD3">
      <w:pPr>
        <w:pStyle w:val="Default"/>
        <w:spacing w:line="280" w:lineRule="exact"/>
        <w:jc w:val="both"/>
        <w:rPr>
          <w:sz w:val="22"/>
          <w:szCs w:val="22"/>
        </w:rPr>
      </w:pPr>
      <w:r w:rsidRPr="00BB39CC">
        <w:rPr>
          <w:sz w:val="22"/>
          <w:szCs w:val="22"/>
        </w:rPr>
        <w:t>Die gegenständliche Platzordnung wurde mit</w:t>
      </w:r>
      <w:r w:rsidR="00194A0B" w:rsidRPr="00BB39CC">
        <w:rPr>
          <w:sz w:val="22"/>
          <w:szCs w:val="22"/>
        </w:rPr>
        <w:t xml:space="preserve"> </w:t>
      </w:r>
      <w:r w:rsidRPr="00BB39CC">
        <w:rPr>
          <w:sz w:val="22"/>
          <w:szCs w:val="22"/>
        </w:rPr>
        <w:t>Bescheid der Magistratsabteilung 36</w:t>
      </w:r>
      <w:r w:rsidR="00194A0B" w:rsidRPr="00BB39CC">
        <w:rPr>
          <w:sz w:val="22"/>
          <w:szCs w:val="22"/>
        </w:rPr>
        <w:t xml:space="preserve">–V vom </w:t>
      </w:r>
      <w:r w:rsidR="001A4B0C" w:rsidRPr="001A4B0C">
        <w:rPr>
          <w:sz w:val="22"/>
          <w:szCs w:val="22"/>
        </w:rPr>
        <w:t>________________, Zahl______________________________</w:t>
      </w:r>
      <w:r w:rsidR="00194A0B" w:rsidRPr="001A4B0C">
        <w:rPr>
          <w:sz w:val="22"/>
          <w:szCs w:val="22"/>
        </w:rPr>
        <w:t>,</w:t>
      </w:r>
      <w:r w:rsidR="00194A0B" w:rsidRPr="00BB39CC">
        <w:rPr>
          <w:sz w:val="22"/>
          <w:szCs w:val="22"/>
        </w:rPr>
        <w:t xml:space="preserve"> </w:t>
      </w:r>
      <w:r w:rsidRPr="00BB39CC">
        <w:rPr>
          <w:sz w:val="22"/>
          <w:szCs w:val="22"/>
        </w:rPr>
        <w:t>genehmigt.</w:t>
      </w:r>
    </w:p>
    <w:p w14:paraId="7726107F" w14:textId="77777777" w:rsidR="00DD5AC9" w:rsidRPr="00BB39CC" w:rsidRDefault="00DD5AC9" w:rsidP="00906BD3">
      <w:pPr>
        <w:pStyle w:val="Default"/>
        <w:spacing w:line="280" w:lineRule="exact"/>
        <w:jc w:val="both"/>
        <w:rPr>
          <w:sz w:val="22"/>
          <w:szCs w:val="22"/>
        </w:rPr>
      </w:pPr>
      <w:bookmarkStart w:id="0" w:name="_GoBack"/>
      <w:bookmarkEnd w:id="0"/>
    </w:p>
    <w:p w14:paraId="0A53C7B3" w14:textId="77777777" w:rsidR="004338B1" w:rsidRPr="00BB39CC" w:rsidRDefault="004338B1" w:rsidP="004D6545">
      <w:pPr>
        <w:spacing w:after="0" w:line="280" w:lineRule="exact"/>
        <w:jc w:val="both"/>
        <w:rPr>
          <w:rFonts w:ascii="Times New Roman" w:hAnsi="Times New Roman" w:cs="Times New Roman"/>
        </w:rPr>
      </w:pPr>
    </w:p>
    <w:p w14:paraId="4B20D40D" w14:textId="77777777" w:rsidR="00194A0B" w:rsidRPr="00BB39CC" w:rsidRDefault="00163236" w:rsidP="004D6545">
      <w:pPr>
        <w:spacing w:after="0" w:line="280" w:lineRule="exact"/>
        <w:jc w:val="both"/>
        <w:rPr>
          <w:rFonts w:ascii="Times New Roman" w:hAnsi="Times New Roman" w:cs="Times New Roman"/>
          <w:b/>
        </w:rPr>
      </w:pPr>
      <w:r w:rsidRPr="00BB39CC">
        <w:rPr>
          <w:rFonts w:ascii="Times New Roman" w:hAnsi="Times New Roman" w:cs="Times New Roman"/>
          <w:b/>
        </w:rPr>
        <w:t xml:space="preserve">ANGABE DER ERREICHBARKEIT DES VERANSTALTERS </w:t>
      </w:r>
      <w:r w:rsidR="00BB39CC" w:rsidRPr="00BB39CC">
        <w:rPr>
          <w:rFonts w:ascii="Times New Roman" w:hAnsi="Times New Roman" w:cs="Times New Roman"/>
          <w:b/>
        </w:rPr>
        <w:t xml:space="preserve">BZW. DER VERANSTALTERIN </w:t>
      </w:r>
      <w:r w:rsidRPr="00BB39CC">
        <w:rPr>
          <w:rFonts w:ascii="Times New Roman" w:hAnsi="Times New Roman" w:cs="Times New Roman"/>
          <w:b/>
        </w:rPr>
        <w:t>ODER DEREN BEAUFTRAGTEN WÄHREND DER VERANSTALTUNG</w:t>
      </w:r>
      <w:r w:rsidR="00E73104">
        <w:rPr>
          <w:rFonts w:ascii="Times New Roman" w:hAnsi="Times New Roman" w:cs="Times New Roman"/>
          <w:b/>
        </w:rPr>
        <w:t>:</w:t>
      </w:r>
    </w:p>
    <w:p w14:paraId="06DE5872" w14:textId="3540AEE2" w:rsidR="00985470" w:rsidRPr="00BB39CC" w:rsidRDefault="00985470" w:rsidP="004D6545">
      <w:pPr>
        <w:spacing w:after="0" w:line="280" w:lineRule="exact"/>
        <w:ind w:left="360"/>
        <w:jc w:val="both"/>
        <w:rPr>
          <w:rFonts w:ascii="Times New Roman" w:hAnsi="Times New Roman" w:cs="Times New Roman"/>
          <w:highlight w:val="green"/>
        </w:rPr>
      </w:pPr>
    </w:p>
    <w:p w14:paraId="1AF3C204" w14:textId="77777777" w:rsidR="00985470" w:rsidRPr="00BB39CC" w:rsidRDefault="00985470" w:rsidP="004D6545">
      <w:pPr>
        <w:spacing w:after="0" w:line="280" w:lineRule="exact"/>
        <w:ind w:left="360"/>
        <w:jc w:val="both"/>
        <w:rPr>
          <w:rFonts w:ascii="Times New Roman" w:hAnsi="Times New Roman" w:cs="Times New Roman"/>
        </w:rPr>
      </w:pPr>
      <w:r w:rsidRPr="00BB39CC">
        <w:rPr>
          <w:rFonts w:ascii="Times New Roman" w:hAnsi="Times New Roman" w:cs="Times New Roman"/>
        </w:rPr>
        <w:t>Veranstalter/in:</w:t>
      </w:r>
    </w:p>
    <w:p w14:paraId="1466DA90" w14:textId="77777777" w:rsidR="00985470" w:rsidRPr="00BB39CC" w:rsidRDefault="00985470" w:rsidP="004D6545">
      <w:pPr>
        <w:spacing w:after="0" w:line="280" w:lineRule="exact"/>
        <w:ind w:left="360"/>
        <w:jc w:val="both"/>
        <w:rPr>
          <w:rFonts w:ascii="Times New Roman" w:hAnsi="Times New Roman" w:cs="Times New Roman"/>
        </w:rPr>
      </w:pPr>
    </w:p>
    <w:p w14:paraId="2906D319" w14:textId="4A822682" w:rsidR="00985470" w:rsidRPr="00BB39CC" w:rsidRDefault="00985470" w:rsidP="004052CF">
      <w:pPr>
        <w:pBdr>
          <w:bottom w:val="single" w:sz="4" w:space="1" w:color="auto"/>
        </w:pBdr>
        <w:spacing w:after="0" w:line="280" w:lineRule="exact"/>
        <w:ind w:left="360"/>
        <w:jc w:val="both"/>
        <w:rPr>
          <w:rFonts w:ascii="Times New Roman" w:hAnsi="Times New Roman" w:cs="Times New Roman"/>
        </w:rPr>
      </w:pPr>
    </w:p>
    <w:p w14:paraId="2204AE52" w14:textId="77777777" w:rsidR="004052CF" w:rsidRDefault="004052CF" w:rsidP="004D6545">
      <w:pPr>
        <w:spacing w:after="0" w:line="280" w:lineRule="exact"/>
        <w:ind w:left="360"/>
        <w:jc w:val="both"/>
        <w:rPr>
          <w:rFonts w:ascii="Times New Roman" w:hAnsi="Times New Roman" w:cs="Times New Roman"/>
        </w:rPr>
      </w:pPr>
    </w:p>
    <w:p w14:paraId="05DD2361" w14:textId="0DE840A5" w:rsidR="00985470" w:rsidRPr="00BB39CC" w:rsidRDefault="00985470" w:rsidP="004D6545">
      <w:pPr>
        <w:spacing w:after="0" w:line="280" w:lineRule="exact"/>
        <w:ind w:left="360"/>
        <w:jc w:val="both"/>
        <w:rPr>
          <w:rFonts w:ascii="Times New Roman" w:hAnsi="Times New Roman" w:cs="Times New Roman"/>
        </w:rPr>
      </w:pPr>
      <w:r w:rsidRPr="00BB39CC">
        <w:rPr>
          <w:rFonts w:ascii="Times New Roman" w:hAnsi="Times New Roman" w:cs="Times New Roman"/>
        </w:rPr>
        <w:t>Telefonnummer:</w:t>
      </w:r>
    </w:p>
    <w:p w14:paraId="0FA2E3AF" w14:textId="77777777" w:rsidR="00985470" w:rsidRPr="00BB39CC" w:rsidRDefault="00985470" w:rsidP="004D6545">
      <w:pPr>
        <w:spacing w:after="0" w:line="280" w:lineRule="exact"/>
        <w:ind w:left="360"/>
        <w:jc w:val="both"/>
        <w:rPr>
          <w:rFonts w:ascii="Times New Roman" w:hAnsi="Times New Roman" w:cs="Times New Roman"/>
          <w:highlight w:val="green"/>
        </w:rPr>
      </w:pPr>
    </w:p>
    <w:p w14:paraId="770560D3" w14:textId="77777777" w:rsidR="00985470" w:rsidRPr="00BB39CC" w:rsidRDefault="00985470" w:rsidP="00475C23">
      <w:pPr>
        <w:pBdr>
          <w:bottom w:val="single" w:sz="4" w:space="1" w:color="auto"/>
        </w:pBdr>
        <w:spacing w:after="0" w:line="280" w:lineRule="exact"/>
        <w:ind w:left="360"/>
        <w:jc w:val="both"/>
        <w:rPr>
          <w:rFonts w:ascii="Times New Roman" w:hAnsi="Times New Roman" w:cs="Times New Roman"/>
          <w:highlight w:val="green"/>
        </w:rPr>
      </w:pPr>
    </w:p>
    <w:sectPr w:rsidR="00985470" w:rsidRPr="00BB39C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4667" w14:textId="77777777" w:rsidR="000A4BFC" w:rsidRDefault="000A4BFC" w:rsidP="001C5449">
      <w:pPr>
        <w:spacing w:after="0" w:line="240" w:lineRule="auto"/>
      </w:pPr>
      <w:r>
        <w:separator/>
      </w:r>
    </w:p>
  </w:endnote>
  <w:endnote w:type="continuationSeparator" w:id="0">
    <w:p w14:paraId="1D55B9A2" w14:textId="77777777" w:rsidR="000A4BFC" w:rsidRDefault="000A4BFC" w:rsidP="001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54562" w14:textId="77777777" w:rsidR="000A4BFC" w:rsidRDefault="000A4BFC" w:rsidP="001C5449">
      <w:pPr>
        <w:spacing w:after="0" w:line="240" w:lineRule="auto"/>
      </w:pPr>
      <w:r>
        <w:separator/>
      </w:r>
    </w:p>
  </w:footnote>
  <w:footnote w:type="continuationSeparator" w:id="0">
    <w:p w14:paraId="0EBE3227" w14:textId="77777777" w:rsidR="000A4BFC" w:rsidRDefault="000A4BFC" w:rsidP="001C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8336367"/>
      <w:docPartObj>
        <w:docPartGallery w:val="Page Numbers (Top of Page)"/>
        <w:docPartUnique/>
      </w:docPartObj>
    </w:sdtPr>
    <w:sdtEndPr/>
    <w:sdtContent>
      <w:p w14:paraId="09F40701" w14:textId="2A43BAED" w:rsidR="001C5449" w:rsidRPr="001A4B0C" w:rsidRDefault="001C5449">
        <w:pPr>
          <w:pStyle w:val="Kopfzeile"/>
          <w:jc w:val="right"/>
          <w:rPr>
            <w:rFonts w:ascii="Times New Roman" w:hAnsi="Times New Roman" w:cs="Times New Roman"/>
            <w:sz w:val="16"/>
            <w:szCs w:val="16"/>
          </w:rPr>
        </w:pPr>
        <w:r w:rsidRPr="001A4B0C">
          <w:rPr>
            <w:rFonts w:ascii="Times New Roman" w:hAnsi="Times New Roman" w:cs="Times New Roman"/>
            <w:sz w:val="16"/>
            <w:szCs w:val="16"/>
            <w:lang w:val="de-DE"/>
          </w:rPr>
          <w:t xml:space="preserve">Seite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PAGE</w:instrText>
        </w:r>
        <w:r w:rsidRPr="001A4B0C">
          <w:rPr>
            <w:rFonts w:ascii="Times New Roman" w:hAnsi="Times New Roman" w:cs="Times New Roman"/>
            <w:bCs/>
            <w:sz w:val="16"/>
            <w:szCs w:val="16"/>
          </w:rPr>
          <w:fldChar w:fldCharType="separate"/>
        </w:r>
        <w:r w:rsidR="004052CF">
          <w:rPr>
            <w:rFonts w:ascii="Times New Roman" w:hAnsi="Times New Roman" w:cs="Times New Roman"/>
            <w:bCs/>
            <w:noProof/>
            <w:sz w:val="16"/>
            <w:szCs w:val="16"/>
          </w:rPr>
          <w:t>4</w:t>
        </w:r>
        <w:r w:rsidRPr="001A4B0C">
          <w:rPr>
            <w:rFonts w:ascii="Times New Roman" w:hAnsi="Times New Roman" w:cs="Times New Roman"/>
            <w:bCs/>
            <w:sz w:val="16"/>
            <w:szCs w:val="16"/>
          </w:rPr>
          <w:fldChar w:fldCharType="end"/>
        </w:r>
        <w:r w:rsidRPr="001A4B0C">
          <w:rPr>
            <w:rFonts w:ascii="Times New Roman" w:hAnsi="Times New Roman" w:cs="Times New Roman"/>
            <w:sz w:val="16"/>
            <w:szCs w:val="16"/>
            <w:lang w:val="de-DE"/>
          </w:rPr>
          <w:t xml:space="preserve"> von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NUMPAGES</w:instrText>
        </w:r>
        <w:r w:rsidRPr="001A4B0C">
          <w:rPr>
            <w:rFonts w:ascii="Times New Roman" w:hAnsi="Times New Roman" w:cs="Times New Roman"/>
            <w:bCs/>
            <w:sz w:val="16"/>
            <w:szCs w:val="16"/>
          </w:rPr>
          <w:fldChar w:fldCharType="separate"/>
        </w:r>
        <w:r w:rsidR="004052CF">
          <w:rPr>
            <w:rFonts w:ascii="Times New Roman" w:hAnsi="Times New Roman" w:cs="Times New Roman"/>
            <w:bCs/>
            <w:noProof/>
            <w:sz w:val="16"/>
            <w:szCs w:val="16"/>
          </w:rPr>
          <w:t>4</w:t>
        </w:r>
        <w:r w:rsidRPr="001A4B0C">
          <w:rPr>
            <w:rFonts w:ascii="Times New Roman" w:hAnsi="Times New Roman" w:cs="Times New Roman"/>
            <w:bCs/>
            <w:sz w:val="16"/>
            <w:szCs w:val="16"/>
          </w:rPr>
          <w:fldChar w:fldCharType="end"/>
        </w:r>
      </w:p>
    </w:sdtContent>
  </w:sdt>
  <w:p w14:paraId="71BD7A31" w14:textId="77777777" w:rsidR="001C5449" w:rsidRDefault="001C54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88"/>
    <w:multiLevelType w:val="hybridMultilevel"/>
    <w:tmpl w:val="82881F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D3C586E"/>
    <w:multiLevelType w:val="hybridMultilevel"/>
    <w:tmpl w:val="5AA2514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5EF3143"/>
    <w:multiLevelType w:val="hybridMultilevel"/>
    <w:tmpl w:val="9E9422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FE8510C"/>
    <w:multiLevelType w:val="hybridMultilevel"/>
    <w:tmpl w:val="F70E5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9E7B29"/>
    <w:multiLevelType w:val="hybridMultilevel"/>
    <w:tmpl w:val="3454EDAE"/>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DF47532"/>
    <w:multiLevelType w:val="hybridMultilevel"/>
    <w:tmpl w:val="AB6619C0"/>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15:restartNumberingAfterBreak="0">
    <w:nsid w:val="44937EFA"/>
    <w:multiLevelType w:val="hybridMultilevel"/>
    <w:tmpl w:val="F05C9028"/>
    <w:lvl w:ilvl="0" w:tplc="0C070001">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47A9511E"/>
    <w:multiLevelType w:val="hybridMultilevel"/>
    <w:tmpl w:val="5888B7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CC8768A"/>
    <w:multiLevelType w:val="hybridMultilevel"/>
    <w:tmpl w:val="CE8202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
  </w:num>
  <w:num w:numId="5">
    <w:abstractNumId w:val="2"/>
  </w:num>
  <w:num w:numId="6">
    <w:abstractNumId w:val="7"/>
  </w:num>
  <w:num w:numId="7">
    <w:abstractNumId w:val="3"/>
  </w:num>
  <w:num w:numId="8">
    <w:abstractNumId w:val="4"/>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63"/>
    <w:rsid w:val="00001265"/>
    <w:rsid w:val="00001C65"/>
    <w:rsid w:val="00016363"/>
    <w:rsid w:val="0004553F"/>
    <w:rsid w:val="00046513"/>
    <w:rsid w:val="00071B92"/>
    <w:rsid w:val="000A4BFC"/>
    <w:rsid w:val="000B1670"/>
    <w:rsid w:val="000B19FE"/>
    <w:rsid w:val="000B732B"/>
    <w:rsid w:val="000D34FE"/>
    <w:rsid w:val="000E60AD"/>
    <w:rsid w:val="001007E5"/>
    <w:rsid w:val="00141346"/>
    <w:rsid w:val="00143A68"/>
    <w:rsid w:val="00155A4B"/>
    <w:rsid w:val="00163236"/>
    <w:rsid w:val="00172B88"/>
    <w:rsid w:val="001901B0"/>
    <w:rsid w:val="00194A0B"/>
    <w:rsid w:val="001A4B0C"/>
    <w:rsid w:val="001C5449"/>
    <w:rsid w:val="00220084"/>
    <w:rsid w:val="00253F0C"/>
    <w:rsid w:val="00260983"/>
    <w:rsid w:val="002712FD"/>
    <w:rsid w:val="0028685B"/>
    <w:rsid w:val="002C1D05"/>
    <w:rsid w:val="002C461F"/>
    <w:rsid w:val="002C77C5"/>
    <w:rsid w:val="002D25E0"/>
    <w:rsid w:val="002E508B"/>
    <w:rsid w:val="002F32E3"/>
    <w:rsid w:val="003162B7"/>
    <w:rsid w:val="00346258"/>
    <w:rsid w:val="00361DBE"/>
    <w:rsid w:val="003828E6"/>
    <w:rsid w:val="003854DE"/>
    <w:rsid w:val="003D1F5C"/>
    <w:rsid w:val="003D4ACE"/>
    <w:rsid w:val="004052CF"/>
    <w:rsid w:val="00424A2E"/>
    <w:rsid w:val="004338B1"/>
    <w:rsid w:val="00441991"/>
    <w:rsid w:val="00445424"/>
    <w:rsid w:val="00462F4C"/>
    <w:rsid w:val="00475C23"/>
    <w:rsid w:val="00490B96"/>
    <w:rsid w:val="004918B6"/>
    <w:rsid w:val="00493D58"/>
    <w:rsid w:val="004C024A"/>
    <w:rsid w:val="004D4E99"/>
    <w:rsid w:val="004D6545"/>
    <w:rsid w:val="00500F0C"/>
    <w:rsid w:val="00525E5B"/>
    <w:rsid w:val="005353DF"/>
    <w:rsid w:val="00540CE1"/>
    <w:rsid w:val="00542476"/>
    <w:rsid w:val="00571407"/>
    <w:rsid w:val="00586FF0"/>
    <w:rsid w:val="005A208C"/>
    <w:rsid w:val="005B26C9"/>
    <w:rsid w:val="005D096D"/>
    <w:rsid w:val="005D1874"/>
    <w:rsid w:val="005E3AB4"/>
    <w:rsid w:val="00617866"/>
    <w:rsid w:val="006507DD"/>
    <w:rsid w:val="00650BF8"/>
    <w:rsid w:val="0065716C"/>
    <w:rsid w:val="00667E9B"/>
    <w:rsid w:val="00677081"/>
    <w:rsid w:val="006776AB"/>
    <w:rsid w:val="00680EAE"/>
    <w:rsid w:val="00684C82"/>
    <w:rsid w:val="00695D19"/>
    <w:rsid w:val="006C0660"/>
    <w:rsid w:val="0070311F"/>
    <w:rsid w:val="007177E0"/>
    <w:rsid w:val="00717F32"/>
    <w:rsid w:val="00723DB2"/>
    <w:rsid w:val="00742C1D"/>
    <w:rsid w:val="00762B9C"/>
    <w:rsid w:val="00766B15"/>
    <w:rsid w:val="00770403"/>
    <w:rsid w:val="0077234A"/>
    <w:rsid w:val="00782E48"/>
    <w:rsid w:val="00791129"/>
    <w:rsid w:val="0079504F"/>
    <w:rsid w:val="007A4277"/>
    <w:rsid w:val="0083491E"/>
    <w:rsid w:val="008438B2"/>
    <w:rsid w:val="00850B79"/>
    <w:rsid w:val="00870CED"/>
    <w:rsid w:val="008A2A77"/>
    <w:rsid w:val="008A6031"/>
    <w:rsid w:val="008D3C42"/>
    <w:rsid w:val="008D50CD"/>
    <w:rsid w:val="008D5EBB"/>
    <w:rsid w:val="008E6702"/>
    <w:rsid w:val="00906BD3"/>
    <w:rsid w:val="0091735B"/>
    <w:rsid w:val="0092254E"/>
    <w:rsid w:val="00931703"/>
    <w:rsid w:val="009430A5"/>
    <w:rsid w:val="00953DC2"/>
    <w:rsid w:val="00971FA6"/>
    <w:rsid w:val="00984D24"/>
    <w:rsid w:val="00985470"/>
    <w:rsid w:val="00991A49"/>
    <w:rsid w:val="00991F88"/>
    <w:rsid w:val="00993C2E"/>
    <w:rsid w:val="009A01A4"/>
    <w:rsid w:val="009A0E53"/>
    <w:rsid w:val="009E6A64"/>
    <w:rsid w:val="00A14F8D"/>
    <w:rsid w:val="00A37075"/>
    <w:rsid w:val="00A62566"/>
    <w:rsid w:val="00A6367F"/>
    <w:rsid w:val="00A846CA"/>
    <w:rsid w:val="00A90E81"/>
    <w:rsid w:val="00AA31DA"/>
    <w:rsid w:val="00B22AEF"/>
    <w:rsid w:val="00B73ED9"/>
    <w:rsid w:val="00B87D20"/>
    <w:rsid w:val="00BB157B"/>
    <w:rsid w:val="00BB39CC"/>
    <w:rsid w:val="00BB53D8"/>
    <w:rsid w:val="00C1117E"/>
    <w:rsid w:val="00C31DF8"/>
    <w:rsid w:val="00C34569"/>
    <w:rsid w:val="00C34637"/>
    <w:rsid w:val="00C349A4"/>
    <w:rsid w:val="00C379B4"/>
    <w:rsid w:val="00C62111"/>
    <w:rsid w:val="00C6294D"/>
    <w:rsid w:val="00CA4696"/>
    <w:rsid w:val="00CC0A59"/>
    <w:rsid w:val="00D00CBB"/>
    <w:rsid w:val="00D063F5"/>
    <w:rsid w:val="00D13FF8"/>
    <w:rsid w:val="00D51A27"/>
    <w:rsid w:val="00D55D5E"/>
    <w:rsid w:val="00DB7A31"/>
    <w:rsid w:val="00DC52AB"/>
    <w:rsid w:val="00DC6A7F"/>
    <w:rsid w:val="00DD5AC9"/>
    <w:rsid w:val="00E01BF1"/>
    <w:rsid w:val="00E021AD"/>
    <w:rsid w:val="00E13B21"/>
    <w:rsid w:val="00E25C5F"/>
    <w:rsid w:val="00E34C04"/>
    <w:rsid w:val="00E35914"/>
    <w:rsid w:val="00E46E9E"/>
    <w:rsid w:val="00E47AAD"/>
    <w:rsid w:val="00E73104"/>
    <w:rsid w:val="00E812E6"/>
    <w:rsid w:val="00E81403"/>
    <w:rsid w:val="00E878E3"/>
    <w:rsid w:val="00E91E39"/>
    <w:rsid w:val="00E955F9"/>
    <w:rsid w:val="00EE4ACB"/>
    <w:rsid w:val="00EE7449"/>
    <w:rsid w:val="00EF6D59"/>
    <w:rsid w:val="00F10DC2"/>
    <w:rsid w:val="00F14079"/>
    <w:rsid w:val="00F232AF"/>
    <w:rsid w:val="00F4041B"/>
    <w:rsid w:val="00F42EFF"/>
    <w:rsid w:val="00F44004"/>
    <w:rsid w:val="00F52879"/>
    <w:rsid w:val="00F529CC"/>
    <w:rsid w:val="00F609C7"/>
    <w:rsid w:val="00F71284"/>
    <w:rsid w:val="00F7196A"/>
    <w:rsid w:val="00F80A18"/>
    <w:rsid w:val="00F97348"/>
    <w:rsid w:val="00FE43D4"/>
    <w:rsid w:val="00FF70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5148"/>
  <w15:chartTrackingRefBased/>
  <w15:docId w15:val="{AE9BBE85-ED83-4E1C-956A-1A4A59A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6363"/>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04553F"/>
    <w:pPr>
      <w:ind w:left="720"/>
      <w:contextualSpacing/>
    </w:pPr>
  </w:style>
  <w:style w:type="paragraph" w:styleId="Kopfzeile">
    <w:name w:val="header"/>
    <w:basedOn w:val="Standard"/>
    <w:link w:val="KopfzeileZchn"/>
    <w:uiPriority w:val="99"/>
    <w:unhideWhenUsed/>
    <w:rsid w:val="001C5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449"/>
  </w:style>
  <w:style w:type="paragraph" w:styleId="Fuzeile">
    <w:name w:val="footer"/>
    <w:basedOn w:val="Standard"/>
    <w:link w:val="FuzeileZchn"/>
    <w:uiPriority w:val="99"/>
    <w:unhideWhenUsed/>
    <w:rsid w:val="001C5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449"/>
  </w:style>
  <w:style w:type="paragraph" w:styleId="Sprechblasentext">
    <w:name w:val="Balloon Text"/>
    <w:basedOn w:val="Standard"/>
    <w:link w:val="SprechblasentextZchn"/>
    <w:uiPriority w:val="99"/>
    <w:semiHidden/>
    <w:unhideWhenUsed/>
    <w:rsid w:val="000B73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32B"/>
    <w:rPr>
      <w:rFonts w:ascii="Segoe UI" w:hAnsi="Segoe UI" w:cs="Segoe UI"/>
      <w:sz w:val="18"/>
      <w:szCs w:val="18"/>
    </w:rPr>
  </w:style>
  <w:style w:type="paragraph" w:customStyle="1" w:styleId="aufzaehlunge1">
    <w:name w:val="aufzaehlunge1"/>
    <w:basedOn w:val="Standard"/>
    <w:rsid w:val="000B19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CC0A59"/>
    <w:rPr>
      <w:sz w:val="16"/>
      <w:szCs w:val="16"/>
    </w:rPr>
  </w:style>
  <w:style w:type="paragraph" w:styleId="Kommentartext">
    <w:name w:val="annotation text"/>
    <w:basedOn w:val="Standard"/>
    <w:link w:val="KommentartextZchn"/>
    <w:uiPriority w:val="99"/>
    <w:semiHidden/>
    <w:unhideWhenUsed/>
    <w:rsid w:val="00CC0A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0A59"/>
    <w:rPr>
      <w:sz w:val="20"/>
      <w:szCs w:val="20"/>
    </w:rPr>
  </w:style>
  <w:style w:type="paragraph" w:styleId="Kommentarthema">
    <w:name w:val="annotation subject"/>
    <w:basedOn w:val="Kommentartext"/>
    <w:next w:val="Kommentartext"/>
    <w:link w:val="KommentarthemaZchn"/>
    <w:uiPriority w:val="99"/>
    <w:semiHidden/>
    <w:unhideWhenUsed/>
    <w:rsid w:val="00CC0A59"/>
    <w:rPr>
      <w:b/>
      <w:bCs/>
    </w:rPr>
  </w:style>
  <w:style w:type="character" w:customStyle="1" w:styleId="KommentarthemaZchn">
    <w:name w:val="Kommentarthema Zchn"/>
    <w:basedOn w:val="KommentartextZchn"/>
    <w:link w:val="Kommentarthema"/>
    <w:uiPriority w:val="99"/>
    <w:semiHidden/>
    <w:rsid w:val="00CC0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87631">
      <w:bodyDiv w:val="1"/>
      <w:marLeft w:val="0"/>
      <w:marRight w:val="0"/>
      <w:marTop w:val="0"/>
      <w:marBottom w:val="0"/>
      <w:divBdr>
        <w:top w:val="none" w:sz="0" w:space="0" w:color="auto"/>
        <w:left w:val="none" w:sz="0" w:space="0" w:color="auto"/>
        <w:bottom w:val="none" w:sz="0" w:space="0" w:color="auto"/>
        <w:right w:val="none" w:sz="0" w:space="0" w:color="auto"/>
      </w:divBdr>
    </w:div>
    <w:div w:id="1194460425">
      <w:bodyDiv w:val="1"/>
      <w:marLeft w:val="0"/>
      <w:marRight w:val="0"/>
      <w:marTop w:val="0"/>
      <w:marBottom w:val="0"/>
      <w:divBdr>
        <w:top w:val="none" w:sz="0" w:space="0" w:color="auto"/>
        <w:left w:val="none" w:sz="0" w:space="0" w:color="auto"/>
        <w:bottom w:val="none" w:sz="0" w:space="0" w:color="auto"/>
        <w:right w:val="none" w:sz="0" w:space="0" w:color="auto"/>
      </w:divBdr>
    </w:div>
    <w:div w:id="1297955789">
      <w:bodyDiv w:val="1"/>
      <w:marLeft w:val="0"/>
      <w:marRight w:val="0"/>
      <w:marTop w:val="0"/>
      <w:marBottom w:val="0"/>
      <w:divBdr>
        <w:top w:val="none" w:sz="0" w:space="0" w:color="auto"/>
        <w:left w:val="none" w:sz="0" w:space="0" w:color="auto"/>
        <w:bottom w:val="none" w:sz="0" w:space="0" w:color="auto"/>
        <w:right w:val="none" w:sz="0" w:space="0" w:color="auto"/>
      </w:divBdr>
    </w:div>
    <w:div w:id="1401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059B-65CD-41F0-AE71-1370C0CE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8756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Mayregger Hanno</dc:creator>
  <cp:keywords/>
  <dc:description/>
  <cp:lastModifiedBy>Lauenstein Helena</cp:lastModifiedBy>
  <cp:revision>6</cp:revision>
  <cp:lastPrinted>2024-04-10T06:39:00Z</cp:lastPrinted>
  <dcterms:created xsi:type="dcterms:W3CDTF">2024-04-16T15:01:00Z</dcterms:created>
  <dcterms:modified xsi:type="dcterms:W3CDTF">2024-05-02T14:31:00Z</dcterms:modified>
</cp:coreProperties>
</file>