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58" w:rsidRPr="00C96D58" w:rsidRDefault="00A41504" w:rsidP="00C96D58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bookmarkStart w:id="0" w:name="_GoBack"/>
      <w:bookmarkEnd w:id="0"/>
      <w:r w:rsidR="00C96D58" w:rsidRPr="00C96D58">
        <w:rPr>
          <w:rFonts w:ascii="Wiener Melange Extra Bold" w:hAnsi="Wiener Melange Extra Bold" w:cs="Wiener Melange Extra Bold"/>
          <w:sz w:val="24"/>
        </w:rPr>
        <w:t>Innere Medizin und</w:t>
      </w:r>
    </w:p>
    <w:p w:rsidR="004F2E35" w:rsidRPr="00D44855" w:rsidRDefault="00C96D58" w:rsidP="00C96D58">
      <w:pPr>
        <w:rPr>
          <w:rFonts w:ascii="Wiener Melange Extra Bold" w:hAnsi="Wiener Melange Extra Bold" w:cs="Wiener Melange Extra Bold"/>
          <w:sz w:val="24"/>
        </w:rPr>
      </w:pPr>
      <w:r w:rsidRPr="00C96D58">
        <w:rPr>
          <w:rFonts w:ascii="Wiener Melange Extra Bold" w:hAnsi="Wiener Melange Extra Bold" w:cs="Wiener Melange Extra Bold"/>
          <w:sz w:val="24"/>
        </w:rPr>
        <w:t>Kardiologie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CE07E7" w:rsidRDefault="001126EB" w:rsidP="00EB6DF9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C96D58" w:rsidP="00A239E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C96D58" w:rsidP="00A239E3">
            <w:pPr>
              <w:spacing w:before="120" w:after="120" w:line="240" w:lineRule="auto"/>
            </w:pPr>
            <w:r>
              <w:t>Fachspezifische intensivmedizinische Versorgung</w:t>
            </w:r>
          </w:p>
        </w:tc>
        <w:tc>
          <w:tcPr>
            <w:tcW w:w="1134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C96D58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Passagere Schrittmacher-Sondenlegung</w:t>
            </w:r>
          </w:p>
        </w:tc>
        <w:tc>
          <w:tcPr>
            <w:tcW w:w="1134" w:type="dxa"/>
            <w:vAlign w:val="center"/>
          </w:tcPr>
          <w:p w:rsidR="001126EB" w:rsidRDefault="00C96D58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C96D58" w:rsidP="00A239E3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C96D58" w:rsidP="00A239E3">
            <w:pPr>
              <w:spacing w:before="120" w:after="120" w:line="240" w:lineRule="auto"/>
            </w:pPr>
            <w:r>
              <w:t>EKG</w:t>
            </w:r>
          </w:p>
        </w:tc>
        <w:tc>
          <w:tcPr>
            <w:tcW w:w="1134" w:type="dxa"/>
            <w:vAlign w:val="center"/>
          </w:tcPr>
          <w:p w:rsidR="001126EB" w:rsidRDefault="00C96D58" w:rsidP="00A239E3">
            <w:pPr>
              <w:spacing w:before="120" w:after="120" w:line="240" w:lineRule="auto"/>
              <w:jc w:val="center"/>
            </w:pPr>
            <w:r>
              <w:t>500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Langzeit-EKG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Belastungs-EKG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Langzeit—Blutdruckmessung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Transthorakale Echokardiographie inkl. Doppler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350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Allfällig Transösophageale Echokardiographie (TEE)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Koronarangiographie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250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Mitwirkung bei Koronaintervention (auch als 1. Assistenz)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96D58" w:rsidP="00C96D58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davon im Rahmen von Notfällen bzw der Therapie eines akuten Koronarsyndroms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Schrittmacher-Nachsorge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E07E7" w:rsidRDefault="00C96D58" w:rsidP="00C96D58">
            <w:pPr>
              <w:spacing w:before="120" w:after="120" w:line="240" w:lineRule="auto"/>
            </w:pPr>
            <w:r>
              <w:t>Allfällig Rechtsherzkatheteruntersuchung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96D58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96D58" w:rsidRDefault="00C96D58" w:rsidP="00A239E3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96D58" w:rsidRDefault="00C96D58" w:rsidP="00C96D58">
            <w:pPr>
              <w:spacing w:before="120" w:after="120" w:line="240" w:lineRule="auto"/>
            </w:pPr>
            <w:r>
              <w:t>Elektrische Kardioversion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96D58" w:rsidRDefault="00C96D58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96D58" w:rsidRDefault="00C96D58" w:rsidP="00A239E3">
            <w:pPr>
              <w:spacing w:before="120" w:after="120" w:line="240" w:lineRule="auto"/>
              <w:jc w:val="center"/>
            </w:pPr>
          </w:p>
        </w:tc>
      </w:tr>
    </w:tbl>
    <w:p w:rsidR="00A41504" w:rsidRDefault="00A41504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CE07E7" w:rsidRDefault="00CE07E7" w:rsidP="00CE07E7">
    <w:pPr>
      <w:pStyle w:val="Fuzeile"/>
    </w:pPr>
    <w:r>
      <w:t>Leistungszahlen Innere Medizin und Gastroenterologie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C96D58" w:rsidRDefault="00C96D58" w:rsidP="00C96D58">
    <w:pPr>
      <w:pStyle w:val="Fuzeile"/>
    </w:pPr>
    <w:r>
      <w:t>Sonderfach Innere Medizin und Kardiologie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9503E8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C96D58" w:rsidRPr="00C96D58">
      <w:rPr>
        <w:rStyle w:val="Seitenzahl"/>
        <w:rFonts w:cs="Wiener Melange"/>
        <w:noProof/>
        <w:szCs w:val="20"/>
        <w:lang w:val="de-DE"/>
      </w:rPr>
      <w:t>2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9503E8" w:rsidRPr="009503E8">
      <w:rPr>
        <w:rStyle w:val="Seitenzahl"/>
        <w:noProof/>
        <w:szCs w:val="20"/>
        <w:lang w:val="de-DE"/>
      </w:rPr>
      <w:t>1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63D7"/>
    <w:multiLevelType w:val="hybridMultilevel"/>
    <w:tmpl w:val="DE0048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230E0E"/>
    <w:rsid w:val="002627B3"/>
    <w:rsid w:val="002E7AA5"/>
    <w:rsid w:val="004639EE"/>
    <w:rsid w:val="004F2E35"/>
    <w:rsid w:val="00590724"/>
    <w:rsid w:val="00703D18"/>
    <w:rsid w:val="007C1EE6"/>
    <w:rsid w:val="007D2AFC"/>
    <w:rsid w:val="00942FAB"/>
    <w:rsid w:val="009503E8"/>
    <w:rsid w:val="009A212E"/>
    <w:rsid w:val="00A239E3"/>
    <w:rsid w:val="00A41504"/>
    <w:rsid w:val="00A459A0"/>
    <w:rsid w:val="00AF167F"/>
    <w:rsid w:val="00B64ED3"/>
    <w:rsid w:val="00BE6FD1"/>
    <w:rsid w:val="00C251BE"/>
    <w:rsid w:val="00C96D58"/>
    <w:rsid w:val="00CE07E7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95323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23</cp:revision>
  <cp:lastPrinted>2022-12-22T10:44:00Z</cp:lastPrinted>
  <dcterms:created xsi:type="dcterms:W3CDTF">2022-12-21T14:55:00Z</dcterms:created>
  <dcterms:modified xsi:type="dcterms:W3CDTF">2022-12-22T10:44:00Z</dcterms:modified>
  <cp:category/>
</cp:coreProperties>
</file>