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9D" w:rsidRDefault="00A41504" w:rsidP="00D049F3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D049F3">
        <w:rPr>
          <w:rFonts w:ascii="Wiener Melange Extra Bold" w:hAnsi="Wiener Melange Extra Bold" w:cs="Wiener Melange Extra Bold"/>
          <w:sz w:val="24"/>
        </w:rPr>
        <w:t xml:space="preserve">Kinder- und </w:t>
      </w:r>
      <w:r w:rsidR="00D049F3" w:rsidRPr="00D049F3">
        <w:rPr>
          <w:rFonts w:ascii="Wiener Melange Extra Bold" w:hAnsi="Wiener Melange Extra Bold" w:cs="Wiener Melange Extra Bold"/>
          <w:sz w:val="24"/>
        </w:rPr>
        <w:t>Jugendheilkunde</w:t>
      </w:r>
    </w:p>
    <w:p w:rsidR="004F2E35" w:rsidRPr="00D049F3" w:rsidRDefault="007F289D" w:rsidP="00D049F3">
      <w:pPr>
        <w:spacing w:after="0"/>
      </w:pPr>
      <w:r w:rsidRPr="007F289D">
        <w:t xml:space="preserve">Modul 1: </w:t>
      </w:r>
      <w:r w:rsidR="00D049F3">
        <w:t>Pädiatrische Diabetologie/Endokrinologie, Stoffwechsel, Gastroenterologie, Hepatologie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7F289D" w:rsidRDefault="00AD1284" w:rsidP="007F289D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7F289D" w:rsidP="00A239E3">
            <w:pPr>
              <w:spacing w:before="120" w:after="120" w:line="240" w:lineRule="auto"/>
            </w:pPr>
            <w:r>
              <w:t>1</w:t>
            </w:r>
            <w:r w:rsidR="001126EB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D049F3" w:rsidP="00A239E3">
            <w:pPr>
              <w:spacing w:before="120" w:after="120" w:line="240" w:lineRule="auto"/>
              <w:rPr>
                <w:rFonts w:cs="Wiener Melange"/>
              </w:rPr>
            </w:pPr>
            <w:r>
              <w:t>Erstellung und Beurteilung von Wachstumskurven</w:t>
            </w:r>
          </w:p>
        </w:tc>
        <w:tc>
          <w:tcPr>
            <w:tcW w:w="1134" w:type="dxa"/>
            <w:vAlign w:val="center"/>
          </w:tcPr>
          <w:p w:rsidR="001126EB" w:rsidRPr="003A4756" w:rsidRDefault="00D049F3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D049F3" w:rsidP="00A239E3">
            <w:pPr>
              <w:spacing w:before="120" w:after="120" w:line="240" w:lineRule="auto"/>
            </w:pPr>
            <w:r>
              <w:t>3</w:t>
            </w:r>
            <w:r w:rsidR="001126EB"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Pr="003A4756" w:rsidRDefault="00D049F3" w:rsidP="00A239E3">
            <w:pPr>
              <w:spacing w:before="120" w:after="120" w:line="240" w:lineRule="auto"/>
              <w:rPr>
                <w:rFonts w:cs="Wiener Melange"/>
              </w:rPr>
            </w:pPr>
            <w:r>
              <w:t>Therapie von pädiatrisch endokrinologischen Patientinnen und Patienten inkl. Diabetes mellitus</w:t>
            </w:r>
          </w:p>
        </w:tc>
        <w:tc>
          <w:tcPr>
            <w:tcW w:w="1134" w:type="dxa"/>
            <w:vAlign w:val="center"/>
          </w:tcPr>
          <w:p w:rsidR="001126EB" w:rsidRPr="003A4756" w:rsidRDefault="007F289D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30</w:t>
            </w:r>
          </w:p>
        </w:tc>
        <w:tc>
          <w:tcPr>
            <w:tcW w:w="2098" w:type="dxa"/>
            <w:vAlign w:val="center"/>
          </w:tcPr>
          <w:p w:rsidR="001126EB" w:rsidRPr="003A4756" w:rsidRDefault="001126EB" w:rsidP="00A239E3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F289D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F289D" w:rsidRDefault="00D049F3" w:rsidP="007F289D">
            <w:pPr>
              <w:spacing w:before="120" w:after="120" w:line="240" w:lineRule="auto"/>
            </w:pPr>
            <w:r>
              <w:t>5</w:t>
            </w:r>
            <w:r w:rsidR="007F289D"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F289D" w:rsidRPr="003A4756" w:rsidRDefault="00D049F3" w:rsidP="007F289D">
            <w:pPr>
              <w:spacing w:before="120" w:after="120" w:line="240" w:lineRule="auto"/>
              <w:rPr>
                <w:rFonts w:cs="Wiener Melange"/>
              </w:rPr>
            </w:pPr>
            <w:r>
              <w:t>Abdomen-Ultraschall, Funktionsdiagnostik des gastrointestinalen Trakts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D049F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F289D" w:rsidRPr="003A4756" w:rsidRDefault="007F289D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D049F3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Default="00D049F3" w:rsidP="007F289D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rPr>
                <w:rFonts w:cs="Wiener Melange"/>
              </w:rPr>
            </w:pPr>
            <w:r>
              <w:t>Platzierung von nasogastralen Sonden, Handling von PEG-Sonden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D049F3" w:rsidTr="00FE576D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Default="00D049F3" w:rsidP="007F289D">
            <w:pPr>
              <w:spacing w:before="120" w:after="120" w:line="240" w:lineRule="auto"/>
            </w:pPr>
            <w: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rPr>
                <w:rFonts w:cs="Wiener Melange"/>
              </w:rPr>
            </w:pPr>
            <w:r>
              <w:t>Ernährungsberatung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7F289D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D807C2" w:rsidRDefault="00D807C2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D049F3" w:rsidRDefault="00D049F3" w:rsidP="003A4756">
      <w:pPr>
        <w:spacing w:after="0"/>
      </w:pPr>
    </w:p>
    <w:p w:rsidR="00AD1284" w:rsidRDefault="00AD1284">
      <w:pPr>
        <w:spacing w:after="0" w:line="240" w:lineRule="auto"/>
      </w:pPr>
      <w:r>
        <w:br w:type="page"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Pr="007A4CEA">
        <w:t xml:space="preserve">2: </w:t>
      </w:r>
      <w:r w:rsidR="00D049F3">
        <w:t>Fachspezifische Hämato-Onkologie/Hämostaseologie/Immunologie/ Rheumatologie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D128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Default="00D049F3" w:rsidP="00CD28EC">
            <w:pPr>
              <w:spacing w:before="120" w:after="120" w:line="240" w:lineRule="auto"/>
            </w:pPr>
            <w:r>
              <w:t>1</w:t>
            </w:r>
            <w:r w:rsidR="007A4CEA"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Mikroskopische Beurteilung von Blutbildern</w:t>
            </w:r>
          </w:p>
        </w:tc>
        <w:tc>
          <w:tcPr>
            <w:tcW w:w="1134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20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von Laborparametern bei rheumatischen Erkrankungen, Erhebung eines muskuloskelettalen Status bzw. Behandlung pädiatrisch rheumatologischer 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Allfällige fachspezifische zytostatische, immunmodulatorische, supportive und palliative Behandlungszyklen und nachfolgende Überwachung und Beherrschung der Komplikationen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Durchführung von Aufklärungsgesprächen mit 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D049F3" w:rsidRDefault="00D049F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p w:rsidR="00AD1284" w:rsidRDefault="00AD1284">
      <w:pPr>
        <w:spacing w:after="0" w:line="240" w:lineRule="auto"/>
      </w:pPr>
      <w:r>
        <w:br w:type="page"/>
      </w:r>
    </w:p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lastRenderedPageBreak/>
        <w:t xml:space="preserve">Modul </w:t>
      </w:r>
      <w:r w:rsidR="003346C7" w:rsidRPr="003346C7">
        <w:t xml:space="preserve">3: </w:t>
      </w:r>
      <w:r w:rsidR="00D049F3">
        <w:t>Fachspezifische Kardiologie, Pulmologie und Allergologie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D128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Anlegen, Durchführung und Interpretation eines 12- Kanal-EKGs</w:t>
            </w:r>
          </w:p>
        </w:tc>
        <w:tc>
          <w:tcPr>
            <w:tcW w:w="1134" w:type="dxa"/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 xml:space="preserve">. 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von Langzeit-EKGs</w:t>
            </w:r>
          </w:p>
        </w:tc>
        <w:tc>
          <w:tcPr>
            <w:tcW w:w="1134" w:type="dxa"/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Basisechokardiographie zur Funktionsbeurteilung des Herzens</w:t>
            </w:r>
          </w:p>
        </w:tc>
        <w:tc>
          <w:tcPr>
            <w:tcW w:w="1134" w:type="dxa"/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einer Lungenfunktion (FlussVolumenkurve) inkl. Broncholyse</w:t>
            </w:r>
          </w:p>
        </w:tc>
        <w:tc>
          <w:tcPr>
            <w:tcW w:w="1134" w:type="dxa"/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rPr>
                <w:rFonts w:cs="Wiener Melange"/>
              </w:rPr>
            </w:pPr>
            <w:r w:rsidRPr="003A4756">
              <w:rPr>
                <w:rFonts w:cs="Wiener Melange"/>
              </w:rPr>
              <w:t>7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der allergologischen Diagnostik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3346C7" w:rsidRPr="003346C7">
        <w:t xml:space="preserve">4: </w:t>
      </w:r>
      <w:r w:rsidR="00D049F3">
        <w:t>Neonatologie/Intensivmedizin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AD128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Intravenöse, arterielle und intraossäre Zugänge</w:t>
            </w:r>
          </w:p>
        </w:tc>
        <w:tc>
          <w:tcPr>
            <w:tcW w:w="1134" w:type="dxa"/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D049F3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Pleurapunktion und -drainage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D049F3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Intubation, Larynxmaske und andere Formen der Atemunterstützung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AD1284" w:rsidRDefault="00AD1284" w:rsidP="003A4756">
      <w:pPr>
        <w:spacing w:after="0"/>
      </w:pPr>
    </w:p>
    <w:p w:rsidR="00AD1284" w:rsidRDefault="00AD1284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Pr="003346C7">
        <w:t xml:space="preserve">5: </w:t>
      </w:r>
      <w:r w:rsidR="00D049F3">
        <w:t>Fachspezifische Nephrologie/Urologie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AD128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Default="003346C7" w:rsidP="00CD28EC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Default="00D049F3" w:rsidP="00CD28EC">
            <w:pPr>
              <w:spacing w:before="120" w:after="120" w:line="240" w:lineRule="auto"/>
            </w:pPr>
            <w:r>
              <w:t>Legen eines Blasenkatheters</w:t>
            </w:r>
          </w:p>
        </w:tc>
        <w:tc>
          <w:tcPr>
            <w:tcW w:w="1134" w:type="dxa"/>
            <w:vAlign w:val="center"/>
          </w:tcPr>
          <w:p w:rsidR="003346C7" w:rsidRDefault="00C556C7" w:rsidP="00CD28EC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3346C7" w:rsidRDefault="003346C7" w:rsidP="00CD28EC">
            <w:pPr>
              <w:spacing w:before="120" w:after="120" w:line="240" w:lineRule="auto"/>
              <w:jc w:val="center"/>
            </w:pP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D049F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D049F3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Sonographie der Nieren, der ableitenden Harnwege und der Harnblase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A4756" w:rsidRDefault="003A4756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AD1284" w:rsidRDefault="00AD1284" w:rsidP="003A4756">
      <w:pPr>
        <w:spacing w:after="0"/>
      </w:pPr>
    </w:p>
    <w:p w:rsidR="00AD1284" w:rsidRDefault="00AD1284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3A4756" w:rsidRPr="003A4756">
        <w:t xml:space="preserve">6: </w:t>
      </w:r>
      <w:r w:rsidR="00C556C7">
        <w:t>Neuropädiatrie/Schlafmedizin/Psychosomatik im Kindes- und Jugendalter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AD128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Anamnese mit Eltern und Patientinnen und Patienten und klinische Untersuchung bei Auffälligkeiten der Entwicklung, des Verhaltens und häufiger neurologischer Symptome</w:t>
            </w:r>
          </w:p>
        </w:tc>
        <w:tc>
          <w:tcPr>
            <w:tcW w:w="1134" w:type="dxa"/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Erhebung eines entwicklungsneurologischen Status in allen pädiatrischen Altersgruppen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3A475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Durchführung von entwicklungsdiagnostischen Untersuchungen in allen pädiatrischen Altersgruppen mit Differenzierung zwischen Normalbefunden und Auffälligkeiten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346C7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C556C7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Interpretation von Schlaftagebüchern und Einleitung adäquater Konsequenzen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 w:rsidRPr="003A4756"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7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Somatische Statuserhebung bei Kindern und Jugendlichen in allen pädiatrischen Altersgruppen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8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Gesprächsführung mit psychosomatisch Erkrankten und jugendlichen Patientinnen und Patienten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C556C7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3B" w:rsidRDefault="000232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02323B" w:rsidRDefault="0002323B" w:rsidP="0002323B">
    <w:pPr>
      <w:pStyle w:val="Fuzeile"/>
    </w:pPr>
    <w:r>
      <w:t>Leistungszahlen Kinder- und Jugendheilkunde ab 01.01.2020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02323B" w:rsidRDefault="0002323B" w:rsidP="0002323B">
    <w:pPr>
      <w:pStyle w:val="Fuzeile"/>
    </w:pPr>
    <w:r>
      <w:t>Leistungszahlen Kinder- und Jugendheilkunde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E51860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E51860" w:rsidRPr="00E51860">
      <w:rPr>
        <w:rStyle w:val="Seitenzahl"/>
        <w:rFonts w:cs="Wiener Melange"/>
        <w:noProof/>
        <w:szCs w:val="20"/>
        <w:lang w:val="de-DE"/>
      </w:rPr>
      <w:t>5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E51860" w:rsidRPr="00E51860">
      <w:rPr>
        <w:rStyle w:val="Seitenzahl"/>
        <w:noProof/>
        <w:szCs w:val="20"/>
        <w:lang w:val="de-DE"/>
      </w:rPr>
      <w:t>5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3346C7"/>
    <w:rsid w:val="003A4756"/>
    <w:rsid w:val="003F1639"/>
    <w:rsid w:val="004639EE"/>
    <w:rsid w:val="004F2E35"/>
    <w:rsid w:val="00590724"/>
    <w:rsid w:val="00703D18"/>
    <w:rsid w:val="007A4CEA"/>
    <w:rsid w:val="007C1EE6"/>
    <w:rsid w:val="007D2AFC"/>
    <w:rsid w:val="007F289D"/>
    <w:rsid w:val="00942FAB"/>
    <w:rsid w:val="009A212E"/>
    <w:rsid w:val="00A239E3"/>
    <w:rsid w:val="00A41504"/>
    <w:rsid w:val="00A459A0"/>
    <w:rsid w:val="00AD1284"/>
    <w:rsid w:val="00AF167F"/>
    <w:rsid w:val="00B64ED3"/>
    <w:rsid w:val="00BE6FD1"/>
    <w:rsid w:val="00C556C7"/>
    <w:rsid w:val="00D049F3"/>
    <w:rsid w:val="00D44855"/>
    <w:rsid w:val="00D53325"/>
    <w:rsid w:val="00D807C2"/>
    <w:rsid w:val="00D87492"/>
    <w:rsid w:val="00DD2353"/>
    <w:rsid w:val="00E51860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5C95F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5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6</cp:revision>
  <cp:lastPrinted>2022-12-22T13:32:00Z</cp:lastPrinted>
  <dcterms:created xsi:type="dcterms:W3CDTF">2022-12-22T08:18:00Z</dcterms:created>
  <dcterms:modified xsi:type="dcterms:W3CDTF">2022-12-22T13:32:00Z</dcterms:modified>
  <cp:category/>
</cp:coreProperties>
</file>